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60EEC" w14:textId="3ABD5667" w:rsidR="00D87409" w:rsidRPr="00831FA0" w:rsidRDefault="00D87409" w:rsidP="00D87409">
      <w:pPr>
        <w:jc w:val="center"/>
        <w:rPr>
          <w:lang w:val="en-GB"/>
        </w:rPr>
      </w:pPr>
      <w:r w:rsidRPr="00831FA0">
        <w:rPr>
          <w:noProof/>
          <w:lang w:val="en-ZA" w:eastAsia="en-ZA"/>
        </w:rPr>
        <w:drawing>
          <wp:inline distT="0" distB="0" distL="0" distR="0" wp14:anchorId="5040811D" wp14:editId="7B9FC108">
            <wp:extent cx="12096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inline>
        </w:drawing>
      </w:r>
    </w:p>
    <w:p w14:paraId="5E976852" w14:textId="77777777" w:rsidR="00D87409" w:rsidRPr="00831FA0" w:rsidRDefault="00D87409" w:rsidP="00D87409">
      <w:pPr>
        <w:jc w:val="center"/>
        <w:rPr>
          <w:b/>
          <w:sz w:val="24"/>
          <w:lang w:val="en-GB"/>
        </w:rPr>
      </w:pPr>
      <w:r w:rsidRPr="00831FA0">
        <w:rPr>
          <w:b/>
          <w:sz w:val="24"/>
          <w:lang w:val="en-GB"/>
        </w:rPr>
        <w:t>MINISTRY OF MINES AND ENERGY</w:t>
      </w:r>
    </w:p>
    <w:p w14:paraId="718A03E7" w14:textId="77777777" w:rsidR="00D87409" w:rsidRPr="00831FA0" w:rsidRDefault="00D87409" w:rsidP="00D87409">
      <w:pPr>
        <w:jc w:val="center"/>
        <w:rPr>
          <w:b/>
          <w:sz w:val="22"/>
          <w:lang w:val="en-GB"/>
        </w:rPr>
      </w:pPr>
      <w:r w:rsidRPr="00831FA0">
        <w:rPr>
          <w:b/>
          <w:sz w:val="22"/>
          <w:lang w:val="en-GB"/>
        </w:rPr>
        <w:t>APPLICATION FOR PERMISSION TO EXPORT MINERALS</w:t>
      </w:r>
    </w:p>
    <w:p w14:paraId="56C4A742" w14:textId="77777777" w:rsidR="00D87409" w:rsidRPr="00831FA0" w:rsidRDefault="00D87409" w:rsidP="00D87409">
      <w:pPr>
        <w:jc w:val="center"/>
        <w:rPr>
          <w:sz w:val="18"/>
          <w:lang w:val="en-GB"/>
        </w:rPr>
      </w:pPr>
      <w:r w:rsidRPr="00831FA0">
        <w:rPr>
          <w:sz w:val="18"/>
          <w:lang w:val="en-GB"/>
        </w:rPr>
        <w:t xml:space="preserve"> (Required in terms of </w:t>
      </w:r>
      <w:r w:rsidRPr="00831FA0">
        <w:rPr>
          <w:i/>
          <w:sz w:val="18"/>
          <w:lang w:val="en-GB"/>
        </w:rPr>
        <w:t>Section 127 of the Minerals (Prospecting and Mining) Act, 1992</w:t>
      </w:r>
      <w:r w:rsidRPr="00831FA0">
        <w:rPr>
          <w:sz w:val="18"/>
          <w:lang w:val="en-GB"/>
        </w:rPr>
        <w:t>)</w:t>
      </w:r>
    </w:p>
    <w:p w14:paraId="51517002" w14:textId="6859E094" w:rsidR="00D87409" w:rsidRDefault="00D87409" w:rsidP="00D87409">
      <w:pPr>
        <w:jc w:val="center"/>
        <w:rPr>
          <w:sz w:val="18"/>
          <w:szCs w:val="18"/>
          <w:lang w:val="en-GB"/>
        </w:rPr>
      </w:pPr>
    </w:p>
    <w:p w14:paraId="5B098905" w14:textId="11524B01" w:rsidR="00583868" w:rsidRDefault="00583868" w:rsidP="00583868">
      <w:pPr>
        <w:jc w:val="both"/>
        <w:rPr>
          <w:b/>
          <w:bCs/>
          <w:color w:val="FF0000"/>
          <w:sz w:val="18"/>
          <w:szCs w:val="18"/>
          <w:lang w:val="en-GB"/>
        </w:rPr>
      </w:pPr>
      <w:r w:rsidRPr="00C04846">
        <w:rPr>
          <w:b/>
          <w:bCs/>
          <w:color w:val="FF0000"/>
          <w:sz w:val="18"/>
          <w:szCs w:val="18"/>
          <w:u w:val="single"/>
          <w:lang w:val="en-GB"/>
        </w:rPr>
        <w:t>NOTE:</w:t>
      </w:r>
      <w:r w:rsidR="007A3DBA">
        <w:rPr>
          <w:b/>
          <w:bCs/>
          <w:color w:val="FF0000"/>
          <w:sz w:val="18"/>
          <w:szCs w:val="18"/>
          <w:lang w:val="en-GB"/>
        </w:rPr>
        <w:tab/>
      </w:r>
      <w:r w:rsidRPr="00C04846">
        <w:rPr>
          <w:b/>
          <w:bCs/>
          <w:color w:val="FF0000"/>
          <w:sz w:val="18"/>
          <w:szCs w:val="18"/>
          <w:lang w:val="en-GB"/>
        </w:rPr>
        <w:t xml:space="preserve">This application form is to be duly completed and signed.  Any deviation </w:t>
      </w:r>
      <w:r w:rsidR="001E1BBE" w:rsidRPr="00C04846">
        <w:rPr>
          <w:b/>
          <w:bCs/>
          <w:color w:val="FF0000"/>
          <w:sz w:val="18"/>
          <w:szCs w:val="18"/>
          <w:lang w:val="en-GB"/>
        </w:rPr>
        <w:t>will</w:t>
      </w:r>
      <w:r w:rsidRPr="00C04846">
        <w:rPr>
          <w:b/>
          <w:bCs/>
          <w:color w:val="FF0000"/>
          <w:sz w:val="18"/>
          <w:szCs w:val="18"/>
          <w:lang w:val="en-GB"/>
        </w:rPr>
        <w:t xml:space="preserve"> render the application </w:t>
      </w:r>
      <w:r w:rsidR="00C04846" w:rsidRPr="00C04846">
        <w:rPr>
          <w:b/>
          <w:bCs/>
          <w:color w:val="FF0000"/>
          <w:sz w:val="18"/>
          <w:szCs w:val="18"/>
          <w:lang w:val="en-GB"/>
        </w:rPr>
        <w:t>invalid</w:t>
      </w:r>
      <w:r w:rsidRPr="00C04846">
        <w:rPr>
          <w:b/>
          <w:bCs/>
          <w:color w:val="FF0000"/>
          <w:sz w:val="18"/>
          <w:szCs w:val="18"/>
          <w:lang w:val="en-GB"/>
        </w:rPr>
        <w:t>.</w:t>
      </w:r>
    </w:p>
    <w:p w14:paraId="1D1426DA" w14:textId="39FF8491" w:rsidR="004D0835" w:rsidRDefault="004D0835" w:rsidP="00583868">
      <w:pPr>
        <w:jc w:val="both"/>
        <w:rPr>
          <w:b/>
          <w:bCs/>
          <w:color w:val="FF0000"/>
          <w:sz w:val="18"/>
          <w:szCs w:val="18"/>
          <w:lang w:val="en-GB"/>
        </w:rPr>
      </w:pPr>
      <w:r>
        <w:rPr>
          <w:b/>
          <w:bCs/>
          <w:color w:val="FF0000"/>
          <w:sz w:val="18"/>
          <w:szCs w:val="18"/>
          <w:lang w:val="en-GB"/>
        </w:rPr>
        <w:tab/>
        <w:t>Attach copy of identity document or valid passport.</w:t>
      </w:r>
      <w:bookmarkStart w:id="0" w:name="_GoBack"/>
      <w:bookmarkEnd w:id="0"/>
    </w:p>
    <w:p w14:paraId="4C93EE50" w14:textId="7985C953" w:rsidR="007A3DBA" w:rsidRPr="00C04846" w:rsidRDefault="007A3DBA" w:rsidP="00583868">
      <w:pPr>
        <w:jc w:val="both"/>
        <w:rPr>
          <w:b/>
          <w:bCs/>
          <w:color w:val="FF0000"/>
          <w:sz w:val="18"/>
          <w:szCs w:val="18"/>
          <w:lang w:val="en-GB"/>
        </w:rPr>
      </w:pPr>
      <w:r>
        <w:rPr>
          <w:b/>
          <w:bCs/>
          <w:color w:val="FF0000"/>
          <w:sz w:val="18"/>
          <w:szCs w:val="18"/>
          <w:lang w:val="en-GB"/>
        </w:rPr>
        <w:tab/>
        <w:t>Attach duly completed and signed invoice(s).</w:t>
      </w:r>
    </w:p>
    <w:p w14:paraId="3405CFCF" w14:textId="77777777" w:rsidR="00583868" w:rsidRPr="00C04846" w:rsidRDefault="00583868" w:rsidP="00D87409">
      <w:pPr>
        <w:jc w:val="center"/>
        <w:rPr>
          <w:sz w:val="16"/>
          <w:szCs w:val="16"/>
          <w:lang w:val="en-GB"/>
        </w:rPr>
      </w:pPr>
    </w:p>
    <w:p w14:paraId="3C42DF2F" w14:textId="77777777" w:rsidR="00D87409" w:rsidRPr="00831FA0" w:rsidRDefault="00D87409" w:rsidP="00D87409">
      <w:pPr>
        <w:ind w:left="360" w:hanging="360"/>
        <w:rPr>
          <w:sz w:val="22"/>
          <w:lang w:val="en-GB"/>
        </w:rPr>
      </w:pPr>
      <w:r w:rsidRPr="00831FA0">
        <w:rPr>
          <w:sz w:val="22"/>
          <w:lang w:val="en-GB"/>
        </w:rPr>
        <w:t>1.</w:t>
      </w:r>
      <w:r w:rsidRPr="00831FA0">
        <w:rPr>
          <w:sz w:val="22"/>
          <w:lang w:val="en-GB"/>
        </w:rPr>
        <w:tab/>
      </w:r>
      <w:r w:rsidRPr="00D87409">
        <w:rPr>
          <w:sz w:val="22"/>
          <w:shd w:val="clear" w:color="auto" w:fill="BFBFBF" w:themeFill="background1" w:themeFillShade="BF"/>
          <w:lang w:val="en-GB"/>
        </w:rPr>
        <w:t>Application is hereby made by (tick applicable box) –</w:t>
      </w:r>
      <w:r w:rsidRPr="00831FA0">
        <w:rPr>
          <w:sz w:val="22"/>
          <w:lang w:val="en-GB"/>
        </w:rPr>
        <w:t xml:space="preserve"> </w:t>
      </w:r>
    </w:p>
    <w:p w14:paraId="6C78DB79" w14:textId="77777777" w:rsidR="00D87409" w:rsidRPr="00C04846" w:rsidRDefault="00D87409" w:rsidP="00D87409">
      <w:pPr>
        <w:ind w:left="360" w:hanging="360"/>
        <w:rPr>
          <w:sz w:val="16"/>
          <w:szCs w:val="16"/>
          <w:lang w:val="en-GB"/>
        </w:rPr>
      </w:pPr>
    </w:p>
    <w:tbl>
      <w:tblPr>
        <w:tblW w:w="0" w:type="auto"/>
        <w:tblInd w:w="360" w:type="dxa"/>
        <w:tblLayout w:type="fixed"/>
        <w:tblLook w:val="0000" w:firstRow="0" w:lastRow="0" w:firstColumn="0" w:lastColumn="0" w:noHBand="0" w:noVBand="0"/>
      </w:tblPr>
      <w:tblGrid>
        <w:gridCol w:w="3364"/>
        <w:gridCol w:w="409"/>
        <w:gridCol w:w="2779"/>
        <w:gridCol w:w="426"/>
      </w:tblGrid>
      <w:tr w:rsidR="00D87409" w:rsidRPr="00831FA0" w14:paraId="1A9D8810" w14:textId="77777777" w:rsidTr="00D87409">
        <w:trPr>
          <w:cantSplit/>
          <w:trHeight w:val="150"/>
        </w:trPr>
        <w:tc>
          <w:tcPr>
            <w:tcW w:w="3364" w:type="dxa"/>
          </w:tcPr>
          <w:p w14:paraId="7388A325" w14:textId="77777777" w:rsidR="00D87409" w:rsidRPr="00831FA0" w:rsidRDefault="00D87409" w:rsidP="00E878D7">
            <w:pPr>
              <w:ind w:left="360" w:hanging="360"/>
              <w:rPr>
                <w:sz w:val="18"/>
                <w:lang w:val="en-GB"/>
              </w:rPr>
            </w:pPr>
            <w:r w:rsidRPr="00831FA0">
              <w:rPr>
                <w:sz w:val="18"/>
                <w:lang w:val="en-GB"/>
              </w:rPr>
              <w:t>non-exclusive prospecting licence holder</w:t>
            </w:r>
          </w:p>
        </w:tc>
        <w:tc>
          <w:tcPr>
            <w:tcW w:w="409" w:type="dxa"/>
            <w:tcBorders>
              <w:top w:val="single" w:sz="6" w:space="0" w:color="auto"/>
              <w:left w:val="single" w:sz="6" w:space="0" w:color="auto"/>
              <w:bottom w:val="single" w:sz="6" w:space="0" w:color="auto"/>
              <w:right w:val="single" w:sz="6" w:space="0" w:color="auto"/>
            </w:tcBorders>
          </w:tcPr>
          <w:p w14:paraId="5BE7BBC0" w14:textId="77777777" w:rsidR="00D87409" w:rsidRPr="00831FA0" w:rsidRDefault="00D87409" w:rsidP="00E878D7">
            <w:pPr>
              <w:ind w:left="360" w:hanging="360"/>
              <w:rPr>
                <w:sz w:val="18"/>
                <w:lang w:val="en-GB"/>
              </w:rPr>
            </w:pPr>
          </w:p>
        </w:tc>
        <w:tc>
          <w:tcPr>
            <w:tcW w:w="2779" w:type="dxa"/>
          </w:tcPr>
          <w:p w14:paraId="641A9196" w14:textId="77777777" w:rsidR="00D87409" w:rsidRPr="00831FA0" w:rsidRDefault="00D87409" w:rsidP="00E878D7">
            <w:pPr>
              <w:ind w:left="360" w:hanging="360"/>
              <w:rPr>
                <w:sz w:val="18"/>
                <w:lang w:val="en-GB"/>
              </w:rPr>
            </w:pPr>
            <w:r w:rsidRPr="00831FA0">
              <w:rPr>
                <w:sz w:val="18"/>
                <w:lang w:val="en-GB"/>
              </w:rPr>
              <w:t xml:space="preserve">             mining claim holder</w:t>
            </w:r>
          </w:p>
        </w:tc>
        <w:tc>
          <w:tcPr>
            <w:tcW w:w="426" w:type="dxa"/>
            <w:tcBorders>
              <w:top w:val="single" w:sz="6" w:space="0" w:color="auto"/>
              <w:left w:val="single" w:sz="6" w:space="0" w:color="auto"/>
              <w:bottom w:val="single" w:sz="6" w:space="0" w:color="auto"/>
              <w:right w:val="single" w:sz="6" w:space="0" w:color="auto"/>
            </w:tcBorders>
          </w:tcPr>
          <w:p w14:paraId="6A50035A" w14:textId="77777777" w:rsidR="00D87409" w:rsidRPr="00831FA0" w:rsidRDefault="00D87409" w:rsidP="00E878D7">
            <w:pPr>
              <w:ind w:left="360" w:hanging="360"/>
              <w:rPr>
                <w:sz w:val="18"/>
                <w:lang w:val="en-GB"/>
              </w:rPr>
            </w:pPr>
          </w:p>
        </w:tc>
      </w:tr>
      <w:tr w:rsidR="00D87409" w:rsidRPr="00831FA0" w14:paraId="7510C14D" w14:textId="77777777" w:rsidTr="00D87409">
        <w:trPr>
          <w:cantSplit/>
          <w:trHeight w:val="209"/>
        </w:trPr>
        <w:tc>
          <w:tcPr>
            <w:tcW w:w="3364" w:type="dxa"/>
          </w:tcPr>
          <w:p w14:paraId="58E31FBC" w14:textId="77777777" w:rsidR="00D87409" w:rsidRPr="00831FA0" w:rsidRDefault="00D87409" w:rsidP="00E878D7">
            <w:pPr>
              <w:ind w:left="360" w:hanging="360"/>
              <w:rPr>
                <w:sz w:val="18"/>
                <w:lang w:val="en-GB"/>
              </w:rPr>
            </w:pPr>
            <w:r w:rsidRPr="00831FA0">
              <w:rPr>
                <w:sz w:val="18"/>
                <w:lang w:val="en-GB"/>
              </w:rPr>
              <w:t>mineral licence holder</w:t>
            </w:r>
          </w:p>
        </w:tc>
        <w:tc>
          <w:tcPr>
            <w:tcW w:w="409" w:type="dxa"/>
            <w:tcBorders>
              <w:top w:val="single" w:sz="6" w:space="0" w:color="auto"/>
              <w:left w:val="single" w:sz="6" w:space="0" w:color="auto"/>
              <w:bottom w:val="single" w:sz="6" w:space="0" w:color="auto"/>
              <w:right w:val="single" w:sz="6" w:space="0" w:color="auto"/>
            </w:tcBorders>
          </w:tcPr>
          <w:p w14:paraId="1C454F0F" w14:textId="77777777" w:rsidR="00D87409" w:rsidRPr="00831FA0" w:rsidRDefault="00D87409" w:rsidP="00E878D7">
            <w:pPr>
              <w:ind w:left="360" w:hanging="360"/>
              <w:rPr>
                <w:sz w:val="18"/>
                <w:lang w:val="en-GB"/>
              </w:rPr>
            </w:pPr>
          </w:p>
        </w:tc>
        <w:tc>
          <w:tcPr>
            <w:tcW w:w="2779" w:type="dxa"/>
          </w:tcPr>
          <w:p w14:paraId="29F6AB2C" w14:textId="77777777" w:rsidR="00D87409" w:rsidRPr="00831FA0" w:rsidRDefault="00D87409" w:rsidP="00E878D7">
            <w:pPr>
              <w:ind w:left="360" w:hanging="360"/>
              <w:rPr>
                <w:sz w:val="18"/>
                <w:lang w:val="en-GB"/>
              </w:rPr>
            </w:pPr>
            <w:r w:rsidRPr="00831FA0">
              <w:rPr>
                <w:sz w:val="18"/>
                <w:lang w:val="en-GB"/>
              </w:rPr>
              <w:t xml:space="preserve">             HVM permit holder</w:t>
            </w:r>
          </w:p>
        </w:tc>
        <w:tc>
          <w:tcPr>
            <w:tcW w:w="426" w:type="dxa"/>
            <w:tcBorders>
              <w:top w:val="single" w:sz="6" w:space="0" w:color="auto"/>
              <w:left w:val="single" w:sz="6" w:space="0" w:color="auto"/>
              <w:bottom w:val="single" w:sz="6" w:space="0" w:color="auto"/>
              <w:right w:val="single" w:sz="6" w:space="0" w:color="auto"/>
            </w:tcBorders>
          </w:tcPr>
          <w:p w14:paraId="77117DB7" w14:textId="77777777" w:rsidR="00D87409" w:rsidRPr="00831FA0" w:rsidRDefault="00D87409" w:rsidP="00E878D7">
            <w:pPr>
              <w:ind w:left="360" w:hanging="360"/>
              <w:rPr>
                <w:sz w:val="18"/>
                <w:lang w:val="en-GB"/>
              </w:rPr>
            </w:pPr>
          </w:p>
        </w:tc>
      </w:tr>
      <w:tr w:rsidR="00D87409" w:rsidRPr="00831FA0" w14:paraId="48FC0699" w14:textId="77777777" w:rsidTr="00D87409">
        <w:trPr>
          <w:cantSplit/>
          <w:trHeight w:val="65"/>
        </w:trPr>
        <w:tc>
          <w:tcPr>
            <w:tcW w:w="3364" w:type="dxa"/>
          </w:tcPr>
          <w:p w14:paraId="5B91E3F6" w14:textId="77777777" w:rsidR="00D87409" w:rsidRPr="00831FA0" w:rsidRDefault="00D87409" w:rsidP="00E878D7">
            <w:pPr>
              <w:ind w:left="360" w:hanging="360"/>
              <w:rPr>
                <w:sz w:val="18"/>
                <w:lang w:val="en-GB"/>
              </w:rPr>
            </w:pPr>
            <w:r w:rsidRPr="00831FA0">
              <w:rPr>
                <w:sz w:val="18"/>
                <w:lang w:val="en-GB"/>
              </w:rPr>
              <w:t>foreign visitor</w:t>
            </w:r>
          </w:p>
        </w:tc>
        <w:tc>
          <w:tcPr>
            <w:tcW w:w="409" w:type="dxa"/>
            <w:tcBorders>
              <w:top w:val="single" w:sz="6" w:space="0" w:color="auto"/>
              <w:left w:val="single" w:sz="6" w:space="0" w:color="auto"/>
              <w:bottom w:val="single" w:sz="6" w:space="0" w:color="auto"/>
              <w:right w:val="single" w:sz="6" w:space="0" w:color="auto"/>
            </w:tcBorders>
          </w:tcPr>
          <w:p w14:paraId="06E332A1" w14:textId="77777777" w:rsidR="00D87409" w:rsidRPr="00831FA0" w:rsidRDefault="00D87409" w:rsidP="00E878D7">
            <w:pPr>
              <w:ind w:left="360" w:hanging="360"/>
              <w:rPr>
                <w:sz w:val="18"/>
                <w:lang w:val="en-GB"/>
              </w:rPr>
            </w:pPr>
          </w:p>
        </w:tc>
        <w:tc>
          <w:tcPr>
            <w:tcW w:w="2779" w:type="dxa"/>
          </w:tcPr>
          <w:p w14:paraId="551A114B" w14:textId="77777777" w:rsidR="00D87409" w:rsidRPr="00831FA0" w:rsidRDefault="00D87409" w:rsidP="00E878D7">
            <w:pPr>
              <w:ind w:left="360" w:hanging="360"/>
              <w:rPr>
                <w:sz w:val="18"/>
                <w:lang w:val="en-GB"/>
              </w:rPr>
            </w:pPr>
            <w:r w:rsidRPr="00831FA0">
              <w:rPr>
                <w:sz w:val="18"/>
                <w:lang w:val="en-GB"/>
              </w:rPr>
              <w:t xml:space="preserve">             any other person</w:t>
            </w:r>
          </w:p>
        </w:tc>
        <w:tc>
          <w:tcPr>
            <w:tcW w:w="426" w:type="dxa"/>
            <w:tcBorders>
              <w:top w:val="single" w:sz="6" w:space="0" w:color="auto"/>
              <w:left w:val="single" w:sz="6" w:space="0" w:color="auto"/>
              <w:bottom w:val="single" w:sz="6" w:space="0" w:color="auto"/>
              <w:right w:val="single" w:sz="6" w:space="0" w:color="auto"/>
            </w:tcBorders>
          </w:tcPr>
          <w:p w14:paraId="64165D09" w14:textId="77777777" w:rsidR="00D87409" w:rsidRPr="00831FA0" w:rsidRDefault="00D87409" w:rsidP="00E878D7">
            <w:pPr>
              <w:ind w:left="360" w:hanging="360"/>
              <w:rPr>
                <w:sz w:val="18"/>
                <w:lang w:val="en-GB"/>
              </w:rPr>
            </w:pPr>
          </w:p>
        </w:tc>
      </w:tr>
    </w:tbl>
    <w:p w14:paraId="0795FDBE" w14:textId="77777777" w:rsidR="00D87409" w:rsidRPr="00C04846" w:rsidRDefault="00D87409" w:rsidP="00D87409">
      <w:pPr>
        <w:ind w:left="360" w:hanging="360"/>
        <w:rPr>
          <w:sz w:val="16"/>
          <w:szCs w:val="16"/>
          <w:lang w:val="en-GB"/>
        </w:rPr>
      </w:pPr>
    </w:p>
    <w:p w14:paraId="2034138E" w14:textId="77777777" w:rsidR="00D87409" w:rsidRPr="00831FA0" w:rsidRDefault="00D87409" w:rsidP="00D87409">
      <w:pPr>
        <w:ind w:left="360" w:hanging="360"/>
        <w:rPr>
          <w:sz w:val="22"/>
          <w:lang w:val="en-GB"/>
        </w:rPr>
      </w:pPr>
      <w:r w:rsidRPr="00831FA0">
        <w:rPr>
          <w:sz w:val="22"/>
          <w:lang w:val="en-GB"/>
        </w:rPr>
        <w:t>2.</w:t>
      </w:r>
      <w:r w:rsidRPr="00831FA0">
        <w:rPr>
          <w:sz w:val="22"/>
          <w:lang w:val="en-GB"/>
        </w:rPr>
        <w:tab/>
      </w:r>
      <w:r w:rsidRPr="00D87409">
        <w:rPr>
          <w:sz w:val="22"/>
          <w:shd w:val="clear" w:color="auto" w:fill="BFBFBF" w:themeFill="background1" w:themeFillShade="BF"/>
          <w:lang w:val="en-GB"/>
        </w:rPr>
        <w:t>Application is hereby made to export mineral(s) (tick applicable box) –</w:t>
      </w:r>
      <w:r w:rsidRPr="00831FA0">
        <w:rPr>
          <w:sz w:val="22"/>
          <w:lang w:val="en-GB"/>
        </w:rPr>
        <w:t xml:space="preserve"> </w:t>
      </w:r>
    </w:p>
    <w:p w14:paraId="08DEE48A" w14:textId="77777777" w:rsidR="00D87409" w:rsidRPr="00C04846" w:rsidRDefault="00D87409" w:rsidP="00D87409">
      <w:pPr>
        <w:ind w:left="360" w:hanging="360"/>
        <w:rPr>
          <w:sz w:val="16"/>
          <w:szCs w:val="16"/>
          <w:lang w:val="en-GB"/>
        </w:rPr>
      </w:pPr>
    </w:p>
    <w:tbl>
      <w:tblPr>
        <w:tblW w:w="0" w:type="auto"/>
        <w:tblInd w:w="360" w:type="dxa"/>
        <w:tblLayout w:type="fixed"/>
        <w:tblLook w:val="0000" w:firstRow="0" w:lastRow="0" w:firstColumn="0" w:lastColumn="0" w:noHBand="0" w:noVBand="0"/>
      </w:tblPr>
      <w:tblGrid>
        <w:gridCol w:w="3364"/>
        <w:gridCol w:w="409"/>
        <w:gridCol w:w="2779"/>
        <w:gridCol w:w="426"/>
      </w:tblGrid>
      <w:tr w:rsidR="00D87409" w:rsidRPr="00831FA0" w14:paraId="4DC59DBB" w14:textId="77777777" w:rsidTr="00D87409">
        <w:trPr>
          <w:cantSplit/>
          <w:trHeight w:val="83"/>
        </w:trPr>
        <w:tc>
          <w:tcPr>
            <w:tcW w:w="3364" w:type="dxa"/>
          </w:tcPr>
          <w:p w14:paraId="69F22D37" w14:textId="77777777" w:rsidR="00D87409" w:rsidRPr="00831FA0" w:rsidRDefault="00D87409" w:rsidP="00E878D7">
            <w:pPr>
              <w:ind w:left="360" w:hanging="360"/>
              <w:rPr>
                <w:sz w:val="18"/>
                <w:lang w:val="en-GB"/>
              </w:rPr>
            </w:pPr>
            <w:r w:rsidRPr="00831FA0">
              <w:rPr>
                <w:sz w:val="18"/>
                <w:lang w:val="en-GB"/>
              </w:rPr>
              <w:t>for purposes other than sale or disposal</w:t>
            </w:r>
          </w:p>
        </w:tc>
        <w:tc>
          <w:tcPr>
            <w:tcW w:w="409" w:type="dxa"/>
            <w:tcBorders>
              <w:top w:val="single" w:sz="6" w:space="0" w:color="auto"/>
              <w:left w:val="single" w:sz="6" w:space="0" w:color="auto"/>
              <w:bottom w:val="single" w:sz="6" w:space="0" w:color="auto"/>
              <w:right w:val="single" w:sz="6" w:space="0" w:color="auto"/>
            </w:tcBorders>
          </w:tcPr>
          <w:p w14:paraId="0ABD81D5" w14:textId="77777777" w:rsidR="00D87409" w:rsidRPr="00831FA0" w:rsidRDefault="00D87409" w:rsidP="00E878D7">
            <w:pPr>
              <w:ind w:left="360" w:hanging="360"/>
              <w:rPr>
                <w:sz w:val="18"/>
                <w:lang w:val="en-GB"/>
              </w:rPr>
            </w:pPr>
          </w:p>
        </w:tc>
        <w:tc>
          <w:tcPr>
            <w:tcW w:w="2779" w:type="dxa"/>
          </w:tcPr>
          <w:p w14:paraId="232A7C9B" w14:textId="77777777" w:rsidR="00D87409" w:rsidRPr="00831FA0" w:rsidRDefault="00D87409" w:rsidP="00E878D7">
            <w:pPr>
              <w:ind w:left="360" w:hanging="360"/>
              <w:rPr>
                <w:sz w:val="18"/>
                <w:lang w:val="en-GB"/>
              </w:rPr>
            </w:pPr>
            <w:r w:rsidRPr="00831FA0">
              <w:rPr>
                <w:sz w:val="18"/>
                <w:lang w:val="en-GB"/>
              </w:rPr>
              <w:t xml:space="preserve">          for sale or disposal</w:t>
            </w:r>
          </w:p>
        </w:tc>
        <w:tc>
          <w:tcPr>
            <w:tcW w:w="426" w:type="dxa"/>
            <w:tcBorders>
              <w:top w:val="single" w:sz="6" w:space="0" w:color="auto"/>
              <w:left w:val="single" w:sz="6" w:space="0" w:color="auto"/>
              <w:bottom w:val="single" w:sz="6" w:space="0" w:color="auto"/>
              <w:right w:val="single" w:sz="6" w:space="0" w:color="auto"/>
            </w:tcBorders>
          </w:tcPr>
          <w:p w14:paraId="2FFB10F0" w14:textId="77777777" w:rsidR="00D87409" w:rsidRPr="00831FA0" w:rsidRDefault="00D87409" w:rsidP="00E878D7">
            <w:pPr>
              <w:ind w:left="360" w:hanging="360"/>
              <w:rPr>
                <w:sz w:val="18"/>
                <w:lang w:val="en-GB"/>
              </w:rPr>
            </w:pPr>
          </w:p>
        </w:tc>
      </w:tr>
    </w:tbl>
    <w:p w14:paraId="3140E0E8" w14:textId="77777777" w:rsidR="00D87409" w:rsidRPr="00C04846" w:rsidRDefault="00D87409" w:rsidP="00D87409">
      <w:pPr>
        <w:ind w:left="360" w:hanging="360"/>
        <w:rPr>
          <w:sz w:val="16"/>
          <w:szCs w:val="16"/>
          <w:lang w:val="en-GB"/>
        </w:rPr>
      </w:pPr>
    </w:p>
    <w:p w14:paraId="2100F32F" w14:textId="77777777" w:rsidR="00D87409" w:rsidRPr="00831FA0" w:rsidRDefault="00D87409" w:rsidP="00D87409">
      <w:pPr>
        <w:ind w:left="360" w:hanging="360"/>
        <w:rPr>
          <w:sz w:val="22"/>
          <w:lang w:val="en-GB"/>
        </w:rPr>
      </w:pPr>
      <w:r w:rsidRPr="00831FA0">
        <w:rPr>
          <w:sz w:val="22"/>
          <w:lang w:val="en-GB"/>
        </w:rPr>
        <w:t>3.</w:t>
      </w:r>
      <w:r w:rsidRPr="00831FA0">
        <w:rPr>
          <w:sz w:val="22"/>
          <w:lang w:val="en-GB"/>
        </w:rPr>
        <w:tab/>
      </w:r>
      <w:r w:rsidRPr="00D87409">
        <w:rPr>
          <w:sz w:val="22"/>
          <w:shd w:val="clear" w:color="auto" w:fill="BFBFBF" w:themeFill="background1" w:themeFillShade="BF"/>
          <w:lang w:val="en-GB"/>
        </w:rPr>
        <w:t>Indicate whether the application is for (tick applicable box) –</w:t>
      </w:r>
      <w:r w:rsidRPr="00831FA0">
        <w:rPr>
          <w:sz w:val="22"/>
          <w:lang w:val="en-GB"/>
        </w:rPr>
        <w:t xml:space="preserve"> </w:t>
      </w:r>
    </w:p>
    <w:p w14:paraId="3C7E0FD1" w14:textId="77777777" w:rsidR="00D87409" w:rsidRPr="00C04846" w:rsidRDefault="00D87409" w:rsidP="00D87409">
      <w:pPr>
        <w:ind w:left="360" w:hanging="360"/>
        <w:rPr>
          <w:sz w:val="16"/>
          <w:szCs w:val="16"/>
          <w:lang w:val="en-GB"/>
        </w:rPr>
      </w:pPr>
    </w:p>
    <w:tbl>
      <w:tblPr>
        <w:tblW w:w="0" w:type="auto"/>
        <w:tblInd w:w="360" w:type="dxa"/>
        <w:tblLayout w:type="fixed"/>
        <w:tblLook w:val="0000" w:firstRow="0" w:lastRow="0" w:firstColumn="0" w:lastColumn="0" w:noHBand="0" w:noVBand="0"/>
      </w:tblPr>
      <w:tblGrid>
        <w:gridCol w:w="3364"/>
        <w:gridCol w:w="409"/>
        <w:gridCol w:w="2779"/>
        <w:gridCol w:w="426"/>
      </w:tblGrid>
      <w:tr w:rsidR="00D87409" w:rsidRPr="00831FA0" w14:paraId="3BAA72B9" w14:textId="77777777" w:rsidTr="00D87409">
        <w:trPr>
          <w:cantSplit/>
          <w:trHeight w:val="65"/>
        </w:trPr>
        <w:tc>
          <w:tcPr>
            <w:tcW w:w="3364" w:type="dxa"/>
          </w:tcPr>
          <w:p w14:paraId="4B31922D" w14:textId="77777777" w:rsidR="00D87409" w:rsidRPr="00831FA0" w:rsidRDefault="00D87409" w:rsidP="00E878D7">
            <w:pPr>
              <w:ind w:left="360" w:hanging="360"/>
              <w:rPr>
                <w:sz w:val="18"/>
                <w:lang w:val="en-GB"/>
              </w:rPr>
            </w:pPr>
            <w:r w:rsidRPr="00831FA0">
              <w:rPr>
                <w:sz w:val="18"/>
                <w:lang w:val="en-GB"/>
              </w:rPr>
              <w:t>single consignment</w:t>
            </w:r>
          </w:p>
        </w:tc>
        <w:tc>
          <w:tcPr>
            <w:tcW w:w="409" w:type="dxa"/>
            <w:tcBorders>
              <w:top w:val="single" w:sz="6" w:space="0" w:color="auto"/>
              <w:left w:val="single" w:sz="6" w:space="0" w:color="auto"/>
              <w:bottom w:val="single" w:sz="6" w:space="0" w:color="auto"/>
              <w:right w:val="single" w:sz="6" w:space="0" w:color="auto"/>
            </w:tcBorders>
          </w:tcPr>
          <w:p w14:paraId="47C1AC9A" w14:textId="77777777" w:rsidR="00D87409" w:rsidRPr="00831FA0" w:rsidRDefault="00D87409" w:rsidP="00E878D7">
            <w:pPr>
              <w:ind w:left="360" w:hanging="360"/>
              <w:rPr>
                <w:sz w:val="18"/>
                <w:lang w:val="en-GB"/>
              </w:rPr>
            </w:pPr>
          </w:p>
        </w:tc>
        <w:tc>
          <w:tcPr>
            <w:tcW w:w="2779" w:type="dxa"/>
          </w:tcPr>
          <w:p w14:paraId="6C076B21" w14:textId="77777777" w:rsidR="00D87409" w:rsidRPr="00831FA0" w:rsidRDefault="00D87409" w:rsidP="00E878D7">
            <w:pPr>
              <w:ind w:left="360" w:hanging="360"/>
              <w:rPr>
                <w:sz w:val="18"/>
                <w:lang w:val="en-GB"/>
              </w:rPr>
            </w:pPr>
            <w:r w:rsidRPr="00831FA0">
              <w:rPr>
                <w:sz w:val="18"/>
                <w:lang w:val="en-GB"/>
              </w:rPr>
              <w:t xml:space="preserve">     multiple consignment</w:t>
            </w:r>
            <w:r w:rsidRPr="00831FA0">
              <w:rPr>
                <w:b/>
                <w:sz w:val="18"/>
                <w:lang w:val="en-GB"/>
              </w:rPr>
              <w:t>*</w:t>
            </w:r>
          </w:p>
        </w:tc>
        <w:tc>
          <w:tcPr>
            <w:tcW w:w="426" w:type="dxa"/>
            <w:tcBorders>
              <w:top w:val="single" w:sz="6" w:space="0" w:color="auto"/>
              <w:left w:val="single" w:sz="6" w:space="0" w:color="auto"/>
              <w:bottom w:val="single" w:sz="6" w:space="0" w:color="auto"/>
              <w:right w:val="single" w:sz="6" w:space="0" w:color="auto"/>
            </w:tcBorders>
          </w:tcPr>
          <w:p w14:paraId="73A5D35C" w14:textId="77777777" w:rsidR="00D87409" w:rsidRPr="00831FA0" w:rsidRDefault="00D87409" w:rsidP="00E878D7">
            <w:pPr>
              <w:ind w:left="360" w:hanging="360"/>
              <w:rPr>
                <w:sz w:val="18"/>
                <w:lang w:val="en-GB"/>
              </w:rPr>
            </w:pPr>
          </w:p>
        </w:tc>
      </w:tr>
    </w:tbl>
    <w:p w14:paraId="14FFF841" w14:textId="77777777" w:rsidR="00D87409" w:rsidRPr="00C04846" w:rsidRDefault="00D87409" w:rsidP="00D87409">
      <w:pPr>
        <w:ind w:left="360" w:hanging="360"/>
        <w:rPr>
          <w:sz w:val="16"/>
          <w:szCs w:val="16"/>
          <w:lang w:val="en-GB"/>
        </w:rPr>
      </w:pPr>
    </w:p>
    <w:p w14:paraId="3AE38F4F" w14:textId="77777777" w:rsidR="00D87409" w:rsidRPr="00831FA0" w:rsidRDefault="00D87409" w:rsidP="00D87409">
      <w:pPr>
        <w:ind w:left="360" w:hanging="360"/>
        <w:jc w:val="center"/>
        <w:rPr>
          <w:b/>
          <w:sz w:val="18"/>
          <w:lang w:val="en-GB"/>
        </w:rPr>
      </w:pPr>
      <w:r w:rsidRPr="00831FA0">
        <w:rPr>
          <w:b/>
          <w:sz w:val="18"/>
          <w:lang w:val="en-GB"/>
        </w:rPr>
        <w:t>*only the holder of a mining claim</w:t>
      </w:r>
      <w:r>
        <w:rPr>
          <w:b/>
          <w:sz w:val="18"/>
          <w:lang w:val="en-GB"/>
        </w:rPr>
        <w:t xml:space="preserve"> or </w:t>
      </w:r>
      <w:r w:rsidRPr="00831FA0">
        <w:rPr>
          <w:b/>
          <w:sz w:val="18"/>
          <w:lang w:val="en-GB"/>
        </w:rPr>
        <w:t>mineral licence</w:t>
      </w:r>
      <w:r>
        <w:rPr>
          <w:b/>
          <w:sz w:val="18"/>
          <w:lang w:val="en-GB"/>
        </w:rPr>
        <w:t xml:space="preserve"> </w:t>
      </w:r>
      <w:r w:rsidRPr="00831FA0">
        <w:rPr>
          <w:b/>
          <w:sz w:val="18"/>
          <w:lang w:val="en-GB"/>
        </w:rPr>
        <w:t>shall be entitled to obtain a multiple consignment permit.</w:t>
      </w:r>
    </w:p>
    <w:p w14:paraId="46FD9E4B" w14:textId="77777777" w:rsidR="00D87409" w:rsidRPr="00C04846" w:rsidRDefault="00D87409" w:rsidP="00D87409">
      <w:pPr>
        <w:ind w:left="360" w:hanging="360"/>
        <w:rPr>
          <w:sz w:val="16"/>
          <w:szCs w:val="16"/>
          <w:lang w:val="en-GB"/>
        </w:rPr>
      </w:pPr>
    </w:p>
    <w:p w14:paraId="0AAE7FDC" w14:textId="77777777" w:rsidR="00D87409" w:rsidRPr="00831FA0" w:rsidRDefault="00D87409" w:rsidP="00D87409">
      <w:pPr>
        <w:ind w:left="360" w:hanging="360"/>
        <w:rPr>
          <w:sz w:val="22"/>
          <w:lang w:val="en-GB"/>
        </w:rPr>
      </w:pPr>
      <w:r w:rsidRPr="00831FA0">
        <w:rPr>
          <w:sz w:val="22"/>
          <w:lang w:val="en-GB"/>
        </w:rPr>
        <w:t>4.</w:t>
      </w:r>
      <w:r w:rsidRPr="00831FA0">
        <w:rPr>
          <w:sz w:val="22"/>
          <w:lang w:val="en-GB"/>
        </w:rPr>
        <w:tab/>
      </w:r>
      <w:r w:rsidRPr="00D87409">
        <w:rPr>
          <w:sz w:val="22"/>
          <w:shd w:val="clear" w:color="auto" w:fill="BFBFBF" w:themeFill="background1" w:themeFillShade="BF"/>
          <w:lang w:val="en-GB"/>
        </w:rPr>
        <w:t>Particulars of mineral(s) to be exported (tick applicable box) –</w:t>
      </w:r>
      <w:r w:rsidRPr="00831FA0">
        <w:rPr>
          <w:sz w:val="22"/>
          <w:lang w:val="en-GB"/>
        </w:rPr>
        <w:t xml:space="preserve"> </w:t>
      </w:r>
    </w:p>
    <w:p w14:paraId="636BE1E1" w14:textId="77777777" w:rsidR="00D87409" w:rsidRPr="00C04846" w:rsidRDefault="00D87409" w:rsidP="00D87409">
      <w:pPr>
        <w:ind w:left="360" w:hanging="360"/>
        <w:rPr>
          <w:sz w:val="16"/>
          <w:szCs w:val="16"/>
          <w:lang w:val="en-GB"/>
        </w:rPr>
      </w:pPr>
    </w:p>
    <w:tbl>
      <w:tblPr>
        <w:tblW w:w="0" w:type="auto"/>
        <w:tblInd w:w="360" w:type="dxa"/>
        <w:tblLayout w:type="fixed"/>
        <w:tblLook w:val="0000" w:firstRow="0" w:lastRow="0" w:firstColumn="0" w:lastColumn="0" w:noHBand="0" w:noVBand="0"/>
      </w:tblPr>
      <w:tblGrid>
        <w:gridCol w:w="3364"/>
        <w:gridCol w:w="409"/>
        <w:gridCol w:w="2779"/>
        <w:gridCol w:w="426"/>
      </w:tblGrid>
      <w:tr w:rsidR="00D87409" w:rsidRPr="00831FA0" w14:paraId="4AECE51C" w14:textId="77777777" w:rsidTr="00D87409">
        <w:trPr>
          <w:cantSplit/>
          <w:trHeight w:val="65"/>
        </w:trPr>
        <w:tc>
          <w:tcPr>
            <w:tcW w:w="3364" w:type="dxa"/>
          </w:tcPr>
          <w:p w14:paraId="3CC54F1A" w14:textId="77777777" w:rsidR="00D87409" w:rsidRPr="00831FA0" w:rsidRDefault="00D87409" w:rsidP="00E878D7">
            <w:pPr>
              <w:ind w:left="360" w:hanging="360"/>
              <w:rPr>
                <w:sz w:val="18"/>
                <w:lang w:val="en-GB"/>
              </w:rPr>
            </w:pPr>
            <w:r w:rsidRPr="00831FA0">
              <w:rPr>
                <w:sz w:val="18"/>
                <w:lang w:val="en-GB"/>
              </w:rPr>
              <w:t>uncontrolled mineral(s)</w:t>
            </w:r>
          </w:p>
        </w:tc>
        <w:tc>
          <w:tcPr>
            <w:tcW w:w="409" w:type="dxa"/>
            <w:tcBorders>
              <w:top w:val="single" w:sz="6" w:space="0" w:color="auto"/>
              <w:left w:val="single" w:sz="6" w:space="0" w:color="auto"/>
              <w:bottom w:val="single" w:sz="6" w:space="0" w:color="auto"/>
              <w:right w:val="single" w:sz="6" w:space="0" w:color="auto"/>
            </w:tcBorders>
          </w:tcPr>
          <w:p w14:paraId="78787487" w14:textId="77777777" w:rsidR="00D87409" w:rsidRPr="00831FA0" w:rsidRDefault="00D87409" w:rsidP="00E878D7">
            <w:pPr>
              <w:ind w:left="360" w:hanging="360"/>
              <w:rPr>
                <w:sz w:val="18"/>
                <w:lang w:val="en-GB"/>
              </w:rPr>
            </w:pPr>
          </w:p>
        </w:tc>
        <w:tc>
          <w:tcPr>
            <w:tcW w:w="2779" w:type="dxa"/>
          </w:tcPr>
          <w:p w14:paraId="401B6850" w14:textId="77777777" w:rsidR="00D87409" w:rsidRPr="00831FA0" w:rsidRDefault="00D87409" w:rsidP="00E878D7">
            <w:pPr>
              <w:ind w:left="360" w:hanging="360"/>
              <w:rPr>
                <w:sz w:val="18"/>
                <w:lang w:val="en-GB"/>
              </w:rPr>
            </w:pPr>
            <w:r w:rsidRPr="00831FA0">
              <w:rPr>
                <w:sz w:val="18"/>
                <w:lang w:val="en-GB"/>
              </w:rPr>
              <w:t xml:space="preserve">          controlled mineral(s)</w:t>
            </w:r>
          </w:p>
        </w:tc>
        <w:tc>
          <w:tcPr>
            <w:tcW w:w="426" w:type="dxa"/>
            <w:tcBorders>
              <w:top w:val="single" w:sz="6" w:space="0" w:color="auto"/>
              <w:left w:val="single" w:sz="6" w:space="0" w:color="auto"/>
              <w:bottom w:val="single" w:sz="6" w:space="0" w:color="auto"/>
              <w:right w:val="single" w:sz="6" w:space="0" w:color="auto"/>
            </w:tcBorders>
          </w:tcPr>
          <w:p w14:paraId="767D95E8" w14:textId="77777777" w:rsidR="00D87409" w:rsidRPr="00831FA0" w:rsidRDefault="00D87409" w:rsidP="00E878D7">
            <w:pPr>
              <w:ind w:left="360" w:hanging="360"/>
              <w:rPr>
                <w:sz w:val="18"/>
                <w:lang w:val="en-GB"/>
              </w:rPr>
            </w:pPr>
          </w:p>
        </w:tc>
      </w:tr>
    </w:tbl>
    <w:p w14:paraId="7D1E3883" w14:textId="77777777" w:rsidR="00D87409" w:rsidRPr="00C04846" w:rsidRDefault="00D87409" w:rsidP="00D87409">
      <w:pPr>
        <w:ind w:left="360" w:hanging="360"/>
        <w:rPr>
          <w:sz w:val="16"/>
          <w:szCs w:val="16"/>
          <w:lang w:val="en-GB"/>
        </w:rPr>
      </w:pPr>
    </w:p>
    <w:p w14:paraId="0B6AF586" w14:textId="77777777" w:rsidR="00D87409" w:rsidRPr="00831FA0" w:rsidRDefault="00D87409" w:rsidP="00D87409">
      <w:pPr>
        <w:spacing w:line="276" w:lineRule="auto"/>
        <w:ind w:left="360" w:hanging="360"/>
        <w:rPr>
          <w:sz w:val="18"/>
          <w:lang w:val="en-GB"/>
        </w:rPr>
      </w:pPr>
      <w:r w:rsidRPr="00831FA0">
        <w:rPr>
          <w:sz w:val="18"/>
          <w:lang w:val="en-GB"/>
        </w:rPr>
        <w:tab/>
        <w:t xml:space="preserve">Name of mineral(s):   . . . . . . . . . . . . . . . . . . . . . . . . . . . . . . . . . . . . . . . . . . . . . . . . . . . . . . . . . . . . . . . . . . . . . . . . .  . . . . . . . . . . . . . . . . . . . . . </w:t>
      </w:r>
    </w:p>
    <w:p w14:paraId="2159D9F1" w14:textId="77777777" w:rsidR="00D87409" w:rsidRPr="00831FA0" w:rsidRDefault="00D87409" w:rsidP="00D87409">
      <w:pPr>
        <w:spacing w:line="276" w:lineRule="auto"/>
        <w:ind w:left="360" w:hanging="360"/>
        <w:rPr>
          <w:sz w:val="18"/>
          <w:lang w:val="en-GB"/>
        </w:rPr>
      </w:pPr>
      <w:r w:rsidRPr="00831FA0">
        <w:rPr>
          <w:sz w:val="18"/>
          <w:lang w:val="en-GB"/>
        </w:rPr>
        <w:tab/>
        <w:t xml:space="preserve">Mass or volume for single consignment: . . . . . . . . . . . . . . . . . . . . . . . . . . . . . . . . . . . . . . . . . . . . . . . . . . . . . . . . . . . . . . . . . . . . . . . . . . . . . . . . </w:t>
      </w:r>
    </w:p>
    <w:p w14:paraId="0F0AB83D" w14:textId="77777777" w:rsidR="00D87409" w:rsidRPr="00831FA0" w:rsidRDefault="00D87409" w:rsidP="00D87409">
      <w:pPr>
        <w:spacing w:line="276" w:lineRule="auto"/>
        <w:ind w:left="360" w:hanging="360"/>
        <w:rPr>
          <w:sz w:val="18"/>
          <w:lang w:val="en-GB"/>
        </w:rPr>
      </w:pPr>
      <w:r w:rsidRPr="00831FA0">
        <w:rPr>
          <w:sz w:val="18"/>
          <w:lang w:val="en-GB"/>
        </w:rPr>
        <w:tab/>
        <w:t xml:space="preserve">Total estimated mass or volume for multiple consignments: . . . . . . . . . . . . . . . . . . . . . . . . . . . . . . . . . . . . . . . . . . . . . . . . . . . . . . . . . . . . . . . . </w:t>
      </w:r>
    </w:p>
    <w:p w14:paraId="294AACCA" w14:textId="77777777" w:rsidR="00D87409" w:rsidRPr="00831FA0" w:rsidRDefault="00D87409" w:rsidP="00D87409">
      <w:pPr>
        <w:ind w:left="360" w:hanging="360"/>
        <w:rPr>
          <w:sz w:val="18"/>
          <w:lang w:val="en-GB"/>
        </w:rPr>
      </w:pPr>
      <w:r w:rsidRPr="00831FA0">
        <w:rPr>
          <w:sz w:val="18"/>
          <w:lang w:val="en-GB"/>
        </w:rPr>
        <w:tab/>
        <w:t>Nature:</w:t>
      </w:r>
    </w:p>
    <w:tbl>
      <w:tblPr>
        <w:tblW w:w="0" w:type="auto"/>
        <w:tblInd w:w="392" w:type="dxa"/>
        <w:tblLayout w:type="fixed"/>
        <w:tblLook w:val="0000" w:firstRow="0" w:lastRow="0" w:firstColumn="0" w:lastColumn="0" w:noHBand="0" w:noVBand="0"/>
      </w:tblPr>
      <w:tblGrid>
        <w:gridCol w:w="1177"/>
        <w:gridCol w:w="2083"/>
        <w:gridCol w:w="425"/>
        <w:gridCol w:w="2820"/>
        <w:gridCol w:w="441"/>
      </w:tblGrid>
      <w:tr w:rsidR="00D87409" w:rsidRPr="00831FA0" w14:paraId="75185476" w14:textId="77777777" w:rsidTr="00E878D7">
        <w:trPr>
          <w:gridAfter w:val="1"/>
          <w:wAfter w:w="441" w:type="dxa"/>
        </w:trPr>
        <w:tc>
          <w:tcPr>
            <w:tcW w:w="1177" w:type="dxa"/>
          </w:tcPr>
          <w:p w14:paraId="30D396CD" w14:textId="77777777" w:rsidR="00D87409" w:rsidRPr="00831FA0" w:rsidRDefault="00D87409" w:rsidP="00E878D7">
            <w:pPr>
              <w:rPr>
                <w:sz w:val="18"/>
                <w:lang w:val="en-GB"/>
              </w:rPr>
            </w:pPr>
          </w:p>
        </w:tc>
        <w:tc>
          <w:tcPr>
            <w:tcW w:w="2083" w:type="dxa"/>
          </w:tcPr>
          <w:p w14:paraId="404D1302" w14:textId="77777777" w:rsidR="00D87409" w:rsidRPr="00831FA0" w:rsidRDefault="00D87409" w:rsidP="00E878D7">
            <w:pPr>
              <w:rPr>
                <w:sz w:val="18"/>
                <w:lang w:val="en-GB"/>
              </w:rPr>
            </w:pPr>
            <w:r w:rsidRPr="00831FA0">
              <w:rPr>
                <w:sz w:val="18"/>
                <w:lang w:val="en-GB"/>
              </w:rPr>
              <w:t>unprocessed</w:t>
            </w:r>
          </w:p>
        </w:tc>
        <w:tc>
          <w:tcPr>
            <w:tcW w:w="425" w:type="dxa"/>
            <w:tcBorders>
              <w:top w:val="single" w:sz="6" w:space="0" w:color="auto"/>
              <w:left w:val="single" w:sz="6" w:space="0" w:color="auto"/>
              <w:right w:val="single" w:sz="6" w:space="0" w:color="auto"/>
            </w:tcBorders>
          </w:tcPr>
          <w:p w14:paraId="67DF1A14" w14:textId="77777777" w:rsidR="00D87409" w:rsidRPr="00831FA0" w:rsidRDefault="00D87409" w:rsidP="00E878D7">
            <w:pPr>
              <w:rPr>
                <w:sz w:val="18"/>
                <w:lang w:val="en-GB"/>
              </w:rPr>
            </w:pPr>
          </w:p>
        </w:tc>
        <w:tc>
          <w:tcPr>
            <w:tcW w:w="2820" w:type="dxa"/>
            <w:tcBorders>
              <w:left w:val="nil"/>
            </w:tcBorders>
          </w:tcPr>
          <w:p w14:paraId="74F84FBF" w14:textId="65D25AAB" w:rsidR="00D87409" w:rsidRPr="00831FA0" w:rsidRDefault="00D87409" w:rsidP="00E878D7">
            <w:pPr>
              <w:rPr>
                <w:sz w:val="18"/>
                <w:lang w:val="en-GB"/>
              </w:rPr>
            </w:pPr>
            <w:r w:rsidRPr="00831FA0">
              <w:rPr>
                <w:sz w:val="18"/>
                <w:lang w:val="en-GB"/>
              </w:rPr>
              <w:t xml:space="preserve">Form: . . . . . . . . . . . . . . . . . . . . . . . . </w:t>
            </w:r>
          </w:p>
        </w:tc>
      </w:tr>
      <w:tr w:rsidR="00D87409" w:rsidRPr="00C04846" w14:paraId="26686439" w14:textId="77777777" w:rsidTr="00E878D7">
        <w:tc>
          <w:tcPr>
            <w:tcW w:w="1177" w:type="dxa"/>
          </w:tcPr>
          <w:p w14:paraId="416D194B" w14:textId="77777777" w:rsidR="00D87409" w:rsidRPr="00C04846" w:rsidRDefault="00D87409" w:rsidP="00E878D7">
            <w:pPr>
              <w:rPr>
                <w:sz w:val="16"/>
                <w:szCs w:val="16"/>
                <w:lang w:val="en-GB"/>
              </w:rPr>
            </w:pPr>
          </w:p>
        </w:tc>
        <w:tc>
          <w:tcPr>
            <w:tcW w:w="2083" w:type="dxa"/>
          </w:tcPr>
          <w:p w14:paraId="117037C7" w14:textId="77777777" w:rsidR="00D87409" w:rsidRPr="00C04846" w:rsidRDefault="00D87409" w:rsidP="00E878D7">
            <w:pPr>
              <w:rPr>
                <w:sz w:val="16"/>
                <w:szCs w:val="16"/>
                <w:lang w:val="en-GB"/>
              </w:rPr>
            </w:pPr>
          </w:p>
        </w:tc>
        <w:tc>
          <w:tcPr>
            <w:tcW w:w="425" w:type="dxa"/>
            <w:tcBorders>
              <w:top w:val="single" w:sz="6" w:space="0" w:color="auto"/>
              <w:bottom w:val="single" w:sz="6" w:space="0" w:color="auto"/>
            </w:tcBorders>
          </w:tcPr>
          <w:p w14:paraId="1918857E" w14:textId="77777777" w:rsidR="00D87409" w:rsidRPr="00C04846" w:rsidRDefault="00D87409" w:rsidP="00E878D7">
            <w:pPr>
              <w:rPr>
                <w:sz w:val="16"/>
                <w:szCs w:val="16"/>
                <w:lang w:val="en-GB"/>
              </w:rPr>
            </w:pPr>
          </w:p>
        </w:tc>
        <w:tc>
          <w:tcPr>
            <w:tcW w:w="2820" w:type="dxa"/>
            <w:tcBorders>
              <w:left w:val="nil"/>
            </w:tcBorders>
          </w:tcPr>
          <w:p w14:paraId="5CC5EF17" w14:textId="77777777" w:rsidR="00D87409" w:rsidRPr="00C04846" w:rsidRDefault="00D87409" w:rsidP="00E878D7">
            <w:pPr>
              <w:rPr>
                <w:sz w:val="16"/>
                <w:szCs w:val="16"/>
                <w:lang w:val="en-GB"/>
              </w:rPr>
            </w:pPr>
          </w:p>
        </w:tc>
        <w:tc>
          <w:tcPr>
            <w:tcW w:w="441" w:type="dxa"/>
          </w:tcPr>
          <w:p w14:paraId="307227AA" w14:textId="77777777" w:rsidR="00D87409" w:rsidRPr="00C04846" w:rsidRDefault="00D87409" w:rsidP="00E878D7">
            <w:pPr>
              <w:rPr>
                <w:sz w:val="16"/>
                <w:szCs w:val="16"/>
                <w:lang w:val="en-GB"/>
              </w:rPr>
            </w:pPr>
          </w:p>
        </w:tc>
      </w:tr>
      <w:tr w:rsidR="00D87409" w:rsidRPr="00831FA0" w14:paraId="01738596" w14:textId="77777777" w:rsidTr="00E878D7">
        <w:trPr>
          <w:gridAfter w:val="1"/>
          <w:wAfter w:w="441" w:type="dxa"/>
        </w:trPr>
        <w:tc>
          <w:tcPr>
            <w:tcW w:w="1177" w:type="dxa"/>
          </w:tcPr>
          <w:p w14:paraId="0DD9B2C8" w14:textId="77777777" w:rsidR="00D87409" w:rsidRPr="00831FA0" w:rsidRDefault="00D87409" w:rsidP="00E878D7">
            <w:pPr>
              <w:rPr>
                <w:sz w:val="18"/>
                <w:lang w:val="en-GB"/>
              </w:rPr>
            </w:pPr>
          </w:p>
        </w:tc>
        <w:tc>
          <w:tcPr>
            <w:tcW w:w="2083" w:type="dxa"/>
          </w:tcPr>
          <w:p w14:paraId="73AC4E7D" w14:textId="77777777" w:rsidR="00D87409" w:rsidRPr="00831FA0" w:rsidRDefault="00D87409" w:rsidP="00E878D7">
            <w:pPr>
              <w:rPr>
                <w:sz w:val="18"/>
                <w:lang w:val="en-GB"/>
              </w:rPr>
            </w:pPr>
            <w:r w:rsidRPr="00831FA0">
              <w:rPr>
                <w:sz w:val="18"/>
                <w:lang w:val="en-GB"/>
              </w:rPr>
              <w:t>processed</w:t>
            </w:r>
          </w:p>
        </w:tc>
        <w:tc>
          <w:tcPr>
            <w:tcW w:w="425" w:type="dxa"/>
            <w:tcBorders>
              <w:top w:val="single" w:sz="6" w:space="0" w:color="auto"/>
              <w:left w:val="single" w:sz="6" w:space="0" w:color="auto"/>
              <w:bottom w:val="single" w:sz="6" w:space="0" w:color="auto"/>
              <w:right w:val="single" w:sz="6" w:space="0" w:color="auto"/>
            </w:tcBorders>
          </w:tcPr>
          <w:p w14:paraId="344BF537" w14:textId="77777777" w:rsidR="00D87409" w:rsidRPr="00831FA0" w:rsidRDefault="00D87409" w:rsidP="00E878D7">
            <w:pPr>
              <w:rPr>
                <w:sz w:val="18"/>
                <w:lang w:val="en-GB"/>
              </w:rPr>
            </w:pPr>
          </w:p>
        </w:tc>
        <w:tc>
          <w:tcPr>
            <w:tcW w:w="2820" w:type="dxa"/>
            <w:tcBorders>
              <w:left w:val="nil"/>
            </w:tcBorders>
          </w:tcPr>
          <w:p w14:paraId="610B16B8" w14:textId="77777777" w:rsidR="00D87409" w:rsidRPr="00831FA0" w:rsidRDefault="00D87409" w:rsidP="00E878D7">
            <w:pPr>
              <w:rPr>
                <w:sz w:val="18"/>
                <w:lang w:val="en-GB"/>
              </w:rPr>
            </w:pPr>
            <w:r w:rsidRPr="00831FA0">
              <w:rPr>
                <w:sz w:val="18"/>
                <w:lang w:val="en-GB"/>
              </w:rPr>
              <w:t xml:space="preserve">Form: . . . . . . . . . . . . . . . . . . . . . . . . </w:t>
            </w:r>
          </w:p>
        </w:tc>
      </w:tr>
    </w:tbl>
    <w:p w14:paraId="47D87ED1" w14:textId="77777777" w:rsidR="00D87409" w:rsidRPr="00C04846" w:rsidRDefault="00D87409" w:rsidP="00D87409">
      <w:pPr>
        <w:ind w:left="360" w:hanging="360"/>
        <w:rPr>
          <w:sz w:val="16"/>
          <w:szCs w:val="16"/>
          <w:lang w:val="en-GB"/>
        </w:rPr>
      </w:pPr>
    </w:p>
    <w:p w14:paraId="57860206" w14:textId="77777777" w:rsidR="00D87409" w:rsidRPr="00831FA0" w:rsidRDefault="00D87409" w:rsidP="00D87409">
      <w:pPr>
        <w:spacing w:line="276" w:lineRule="auto"/>
        <w:ind w:left="360" w:hanging="360"/>
        <w:rPr>
          <w:sz w:val="18"/>
          <w:lang w:val="en-GB"/>
        </w:rPr>
      </w:pPr>
      <w:r w:rsidRPr="00831FA0">
        <w:rPr>
          <w:sz w:val="18"/>
          <w:lang w:val="en-GB"/>
        </w:rPr>
        <w:tab/>
        <w:t>Value for single consignment (in N$): . . . . . . . . . . . . . . . . . . . . . . . . . . . . . . . . . . . . . . . . . . . . . . . . . . . . . . .</w:t>
      </w:r>
      <w:r w:rsidRPr="00831FA0">
        <w:rPr>
          <w:lang w:val="en-GB"/>
        </w:rPr>
        <w:t xml:space="preserve"> </w:t>
      </w:r>
      <w:r w:rsidRPr="00831FA0">
        <w:rPr>
          <w:sz w:val="18"/>
          <w:lang w:val="en-GB"/>
        </w:rPr>
        <w:t>. . . . . . . . . . . . . . .</w:t>
      </w:r>
      <w:r w:rsidRPr="00831FA0">
        <w:rPr>
          <w:lang w:val="en-GB"/>
        </w:rPr>
        <w:t xml:space="preserve"> </w:t>
      </w:r>
      <w:r w:rsidRPr="00831FA0">
        <w:rPr>
          <w:sz w:val="18"/>
          <w:lang w:val="en-GB"/>
        </w:rPr>
        <w:t xml:space="preserve">. . . . . . . . . . . </w:t>
      </w:r>
    </w:p>
    <w:p w14:paraId="4B088D46" w14:textId="1C8971C3" w:rsidR="00D87409" w:rsidRDefault="00D87409" w:rsidP="00D87409">
      <w:pPr>
        <w:spacing w:line="276" w:lineRule="auto"/>
        <w:ind w:left="360" w:hanging="360"/>
        <w:rPr>
          <w:sz w:val="18"/>
          <w:lang w:val="en-GB"/>
        </w:rPr>
      </w:pPr>
      <w:r w:rsidRPr="00831FA0">
        <w:rPr>
          <w:sz w:val="18"/>
          <w:lang w:val="en-GB"/>
        </w:rPr>
        <w:tab/>
        <w:t>Total estimated value for multiple consignments (in N$): . . . . . . . . . . . . . . . . . . . . . . . . . . . . . . . . . . . . . . . . . . . . . . . . . . . . . . .</w:t>
      </w:r>
      <w:r w:rsidRPr="00831FA0">
        <w:rPr>
          <w:lang w:val="en-GB"/>
        </w:rPr>
        <w:t xml:space="preserve"> </w:t>
      </w:r>
      <w:r w:rsidRPr="00831FA0">
        <w:rPr>
          <w:sz w:val="18"/>
          <w:lang w:val="en-GB"/>
        </w:rPr>
        <w:t xml:space="preserve">. . . . . . . . . . . </w:t>
      </w:r>
    </w:p>
    <w:p w14:paraId="5FDDFC03" w14:textId="779FDDD1" w:rsidR="009300BF" w:rsidRPr="00FB6835" w:rsidRDefault="009300BF" w:rsidP="00D87409">
      <w:pPr>
        <w:spacing w:line="276" w:lineRule="auto"/>
        <w:ind w:left="360" w:hanging="360"/>
        <w:rPr>
          <w:sz w:val="18"/>
          <w:lang w:val="en-GB"/>
        </w:rPr>
      </w:pPr>
      <w:r w:rsidRPr="009300BF">
        <w:rPr>
          <w:color w:val="00B0F0"/>
          <w:sz w:val="18"/>
          <w:lang w:val="en-GB"/>
        </w:rPr>
        <w:t xml:space="preserve">        </w:t>
      </w:r>
      <w:r w:rsidRPr="00D87D9F">
        <w:rPr>
          <w:sz w:val="18"/>
          <w:lang w:val="en-GB"/>
        </w:rPr>
        <w:t xml:space="preserve">For Dimension </w:t>
      </w:r>
      <w:r w:rsidR="007E25B5" w:rsidRPr="00D87D9F">
        <w:rPr>
          <w:sz w:val="18"/>
          <w:lang w:val="en-GB"/>
        </w:rPr>
        <w:t>Stone group of minerals</w:t>
      </w:r>
      <w:r w:rsidRPr="00D87D9F">
        <w:rPr>
          <w:sz w:val="18"/>
          <w:lang w:val="en-GB"/>
        </w:rPr>
        <w:t xml:space="preserve"> </w:t>
      </w:r>
      <w:r w:rsidRPr="00FB6835">
        <w:rPr>
          <w:sz w:val="18"/>
          <w:lang w:val="en-GB"/>
        </w:rPr>
        <w:t>kindly indicate grade and value per ton:</w:t>
      </w:r>
    </w:p>
    <w:p w14:paraId="5350AFE5" w14:textId="275D9DD7" w:rsidR="009300BF" w:rsidRPr="00FB6835" w:rsidRDefault="009300BF" w:rsidP="00D87409">
      <w:pPr>
        <w:spacing w:line="276" w:lineRule="auto"/>
        <w:ind w:left="360" w:hanging="360"/>
        <w:rPr>
          <w:sz w:val="18"/>
          <w:lang w:val="en-GB"/>
        </w:rPr>
      </w:pPr>
      <w:r w:rsidRPr="00FB6835">
        <w:rPr>
          <w:sz w:val="18"/>
          <w:lang w:val="en-GB"/>
        </w:rPr>
        <w:t xml:space="preserve">        Grade:</w:t>
      </w:r>
      <w:r w:rsidRPr="00FB6835">
        <w:rPr>
          <w:sz w:val="18"/>
          <w:lang w:val="en-GB"/>
        </w:rPr>
        <w:tab/>
      </w:r>
      <w:r w:rsidRPr="00FB6835">
        <w:rPr>
          <w:sz w:val="18"/>
          <w:lang w:val="en-GB"/>
        </w:rPr>
        <w:tab/>
      </w:r>
      <w:r w:rsidRPr="00FB6835">
        <w:rPr>
          <w:sz w:val="18"/>
          <w:lang w:val="en-GB"/>
        </w:rPr>
        <w:tab/>
        <w:t>Value:</w:t>
      </w:r>
    </w:p>
    <w:p w14:paraId="4D7D03F1" w14:textId="1F21EDF4" w:rsidR="009300BF" w:rsidRPr="00FB6835" w:rsidRDefault="009300BF" w:rsidP="00D87409">
      <w:pPr>
        <w:spacing w:line="276" w:lineRule="auto"/>
        <w:ind w:left="360" w:hanging="360"/>
        <w:rPr>
          <w:sz w:val="18"/>
          <w:lang w:val="en-GB"/>
        </w:rPr>
      </w:pPr>
      <w:r w:rsidRPr="00FB6835">
        <w:rPr>
          <w:sz w:val="18"/>
          <w:lang w:val="en-GB"/>
        </w:rPr>
        <w:tab/>
        <w:t>A</w:t>
      </w:r>
      <w:r w:rsidR="00FB6835" w:rsidRPr="00FB6835">
        <w:rPr>
          <w:sz w:val="18"/>
          <w:lang w:val="en-GB"/>
        </w:rPr>
        <w:t>…..</w:t>
      </w:r>
      <w:r w:rsidR="00FB6835" w:rsidRPr="00FB6835">
        <w:rPr>
          <w:sz w:val="18"/>
          <w:lang w:val="en-GB"/>
        </w:rPr>
        <w:tab/>
      </w:r>
      <w:r w:rsidR="00FB6835" w:rsidRPr="00FB6835">
        <w:rPr>
          <w:sz w:val="18"/>
          <w:lang w:val="en-GB"/>
        </w:rPr>
        <w:tab/>
      </w:r>
      <w:r w:rsidR="00FB6835" w:rsidRPr="00FB6835">
        <w:rPr>
          <w:sz w:val="18"/>
          <w:lang w:val="en-GB"/>
        </w:rPr>
        <w:tab/>
        <w:t>N$</w:t>
      </w:r>
    </w:p>
    <w:p w14:paraId="4DAC65FC" w14:textId="1E667FCB" w:rsidR="009300BF" w:rsidRPr="00FB6835" w:rsidRDefault="009300BF" w:rsidP="009300BF">
      <w:pPr>
        <w:spacing w:line="276" w:lineRule="auto"/>
        <w:ind w:left="360"/>
        <w:rPr>
          <w:sz w:val="18"/>
          <w:lang w:val="en-GB"/>
        </w:rPr>
      </w:pPr>
      <w:r w:rsidRPr="00FB6835">
        <w:rPr>
          <w:sz w:val="18"/>
          <w:lang w:val="en-GB"/>
        </w:rPr>
        <w:t>B</w:t>
      </w:r>
      <w:r w:rsidR="00FB6835" w:rsidRPr="00FB6835">
        <w:rPr>
          <w:sz w:val="18"/>
          <w:lang w:val="en-GB"/>
        </w:rPr>
        <w:t>…..</w:t>
      </w:r>
      <w:r w:rsidR="00FB6835" w:rsidRPr="00FB6835">
        <w:rPr>
          <w:sz w:val="18"/>
          <w:lang w:val="en-GB"/>
        </w:rPr>
        <w:tab/>
      </w:r>
      <w:r w:rsidR="00FB6835" w:rsidRPr="00FB6835">
        <w:rPr>
          <w:sz w:val="18"/>
          <w:lang w:val="en-GB"/>
        </w:rPr>
        <w:tab/>
      </w:r>
      <w:r w:rsidR="00FB6835" w:rsidRPr="00FB6835">
        <w:rPr>
          <w:sz w:val="18"/>
          <w:lang w:val="en-GB"/>
        </w:rPr>
        <w:tab/>
        <w:t>N$</w:t>
      </w:r>
    </w:p>
    <w:p w14:paraId="746F49EC" w14:textId="35745DE9" w:rsidR="009300BF" w:rsidRPr="00FB6835" w:rsidRDefault="009300BF" w:rsidP="009300BF">
      <w:pPr>
        <w:spacing w:line="276" w:lineRule="auto"/>
        <w:ind w:left="360"/>
        <w:rPr>
          <w:sz w:val="18"/>
          <w:lang w:val="en-GB"/>
        </w:rPr>
      </w:pPr>
      <w:r w:rsidRPr="00FB6835">
        <w:rPr>
          <w:sz w:val="18"/>
          <w:lang w:val="en-GB"/>
        </w:rPr>
        <w:t>C</w:t>
      </w:r>
      <w:r w:rsidR="00FB6835" w:rsidRPr="00FB6835">
        <w:rPr>
          <w:sz w:val="18"/>
          <w:lang w:val="en-GB"/>
        </w:rPr>
        <w:t>….</w:t>
      </w:r>
      <w:r w:rsidR="00FB6835" w:rsidRPr="00FB6835">
        <w:rPr>
          <w:sz w:val="18"/>
          <w:lang w:val="en-GB"/>
        </w:rPr>
        <w:tab/>
      </w:r>
      <w:r w:rsidR="00FB6835" w:rsidRPr="00FB6835">
        <w:rPr>
          <w:sz w:val="18"/>
          <w:lang w:val="en-GB"/>
        </w:rPr>
        <w:tab/>
      </w:r>
      <w:r w:rsidR="00FB6835" w:rsidRPr="00FB6835">
        <w:rPr>
          <w:sz w:val="18"/>
          <w:lang w:val="en-GB"/>
        </w:rPr>
        <w:tab/>
      </w:r>
      <w:r w:rsidR="00FB6835" w:rsidRPr="00FB6835">
        <w:rPr>
          <w:sz w:val="18"/>
          <w:lang w:val="en-GB"/>
        </w:rPr>
        <w:tab/>
        <w:t>N$</w:t>
      </w:r>
    </w:p>
    <w:p w14:paraId="07B7B1DE" w14:textId="12BD5DDD" w:rsidR="009300BF" w:rsidRPr="00831FA0" w:rsidRDefault="009300BF" w:rsidP="009300BF">
      <w:pPr>
        <w:spacing w:line="276" w:lineRule="auto"/>
        <w:ind w:left="360"/>
        <w:rPr>
          <w:sz w:val="18"/>
          <w:lang w:val="en-GB"/>
        </w:rPr>
      </w:pPr>
      <w:r w:rsidRPr="00FB6835">
        <w:rPr>
          <w:sz w:val="18"/>
          <w:lang w:val="en-GB"/>
        </w:rPr>
        <w:t>D</w:t>
      </w:r>
      <w:r w:rsidR="00FB6835" w:rsidRPr="00FB6835">
        <w:rPr>
          <w:sz w:val="18"/>
          <w:lang w:val="en-GB"/>
        </w:rPr>
        <w:t>….</w:t>
      </w:r>
      <w:r w:rsidR="00FB6835" w:rsidRPr="00FB6835">
        <w:rPr>
          <w:sz w:val="18"/>
          <w:lang w:val="en-GB"/>
        </w:rPr>
        <w:tab/>
      </w:r>
      <w:r w:rsidR="00FB6835" w:rsidRPr="00FB6835">
        <w:rPr>
          <w:sz w:val="18"/>
          <w:lang w:val="en-GB"/>
        </w:rPr>
        <w:tab/>
      </w:r>
      <w:r w:rsidR="00FB6835" w:rsidRPr="00FB6835">
        <w:rPr>
          <w:sz w:val="18"/>
          <w:lang w:val="en-GB"/>
        </w:rPr>
        <w:tab/>
      </w:r>
      <w:r w:rsidR="00FB6835" w:rsidRPr="00FB6835">
        <w:rPr>
          <w:sz w:val="18"/>
          <w:lang w:val="en-GB"/>
        </w:rPr>
        <w:tab/>
        <w:t>N$</w:t>
      </w:r>
      <w:r>
        <w:rPr>
          <w:color w:val="00B0F0"/>
          <w:sz w:val="18"/>
          <w:lang w:val="en-GB"/>
        </w:rPr>
        <w:tab/>
      </w:r>
    </w:p>
    <w:p w14:paraId="2220A241" w14:textId="77777777" w:rsidR="00D87409" w:rsidRPr="00C04846" w:rsidRDefault="00D87409" w:rsidP="00D87409">
      <w:pPr>
        <w:ind w:left="360" w:hanging="360"/>
        <w:rPr>
          <w:sz w:val="16"/>
          <w:szCs w:val="16"/>
          <w:lang w:val="en-GB"/>
        </w:rPr>
      </w:pPr>
    </w:p>
    <w:p w14:paraId="58FD59B3" w14:textId="5710474B" w:rsidR="00D87409" w:rsidRPr="00831FA0" w:rsidRDefault="00D87409" w:rsidP="00D87409">
      <w:pPr>
        <w:ind w:left="360" w:hanging="360"/>
        <w:rPr>
          <w:sz w:val="22"/>
          <w:lang w:val="en-GB"/>
        </w:rPr>
      </w:pPr>
      <w:r w:rsidRPr="00831FA0">
        <w:rPr>
          <w:sz w:val="22"/>
          <w:lang w:val="en-GB"/>
        </w:rPr>
        <w:t>5.</w:t>
      </w:r>
      <w:r w:rsidRPr="00831FA0">
        <w:rPr>
          <w:sz w:val="22"/>
          <w:lang w:val="en-GB"/>
        </w:rPr>
        <w:tab/>
      </w:r>
      <w:r w:rsidRPr="00D87409">
        <w:rPr>
          <w:sz w:val="22"/>
          <w:shd w:val="clear" w:color="auto" w:fill="BFBFBF" w:themeFill="background1" w:themeFillShade="BF"/>
          <w:lang w:val="en-GB"/>
        </w:rPr>
        <w:t>Particulars of exporter</w:t>
      </w:r>
      <w:r>
        <w:rPr>
          <w:sz w:val="22"/>
          <w:shd w:val="clear" w:color="auto" w:fill="BFBFBF" w:themeFill="background1" w:themeFillShade="BF"/>
          <w:lang w:val="en-GB"/>
        </w:rPr>
        <w:t xml:space="preserve"> </w:t>
      </w:r>
      <w:r w:rsidRPr="00D87409">
        <w:rPr>
          <w:sz w:val="22"/>
          <w:shd w:val="clear" w:color="auto" w:fill="BFBFBF" w:themeFill="background1" w:themeFillShade="BF"/>
          <w:lang w:val="en-GB"/>
        </w:rPr>
        <w:t>–</w:t>
      </w:r>
      <w:r w:rsidRPr="00831FA0">
        <w:rPr>
          <w:sz w:val="22"/>
          <w:lang w:val="en-GB"/>
        </w:rPr>
        <w:t xml:space="preserve"> </w:t>
      </w:r>
    </w:p>
    <w:p w14:paraId="0A6709D0" w14:textId="77777777" w:rsidR="00D87409" w:rsidRPr="00C04846" w:rsidRDefault="00D87409" w:rsidP="00D87409">
      <w:pPr>
        <w:ind w:left="360" w:hanging="360"/>
        <w:rPr>
          <w:sz w:val="16"/>
          <w:szCs w:val="16"/>
          <w:lang w:val="en-GB"/>
        </w:rPr>
      </w:pPr>
    </w:p>
    <w:p w14:paraId="2DF0259D" w14:textId="77777777" w:rsidR="00D87409" w:rsidRPr="00831FA0" w:rsidRDefault="00D87409" w:rsidP="00D87409">
      <w:pPr>
        <w:spacing w:line="276" w:lineRule="auto"/>
        <w:ind w:left="360" w:hanging="360"/>
        <w:rPr>
          <w:sz w:val="18"/>
          <w:lang w:val="en-GB"/>
        </w:rPr>
      </w:pPr>
      <w:r w:rsidRPr="00831FA0">
        <w:rPr>
          <w:sz w:val="18"/>
          <w:lang w:val="en-GB"/>
        </w:rPr>
        <w:tab/>
        <w:t xml:space="preserve">Full name:  . . . . . . . . . . . . . . . . . . . . . . . . . . . . . . . . . . . . . . . . . . . . . . . . . . . . . . . . . . . . . . . . . . . . . . . . . . . . . . . .  . . . . . . . . . . . . . . . . . . . . . . </w:t>
      </w:r>
    </w:p>
    <w:p w14:paraId="5338EA6E" w14:textId="77777777" w:rsidR="00D87409" w:rsidRPr="00831FA0" w:rsidRDefault="00D87409" w:rsidP="00D87409">
      <w:pPr>
        <w:spacing w:line="276" w:lineRule="auto"/>
        <w:ind w:left="360" w:hanging="360"/>
        <w:rPr>
          <w:sz w:val="18"/>
          <w:lang w:val="en-GB"/>
        </w:rPr>
      </w:pPr>
      <w:r w:rsidRPr="00831FA0">
        <w:rPr>
          <w:sz w:val="18"/>
          <w:lang w:val="en-GB"/>
        </w:rPr>
        <w:tab/>
        <w:t xml:space="preserve">Postal address: . . . . . . . . . . . . . . . . . . . . . . . . . . . . . . . . . . . . . . . . . . . . . . . . . . . . . . . . . . . . . . . . . . . . . . . . . . . . . . . . . . . . . . . . . . . . . . . . . . . . </w:t>
      </w:r>
    </w:p>
    <w:p w14:paraId="41592B5A" w14:textId="77777777" w:rsidR="00D87409" w:rsidRPr="00831FA0" w:rsidRDefault="00D87409" w:rsidP="00D87409">
      <w:pPr>
        <w:spacing w:line="276" w:lineRule="auto"/>
        <w:ind w:left="360" w:hanging="360"/>
        <w:rPr>
          <w:sz w:val="18"/>
          <w:lang w:val="en-GB"/>
        </w:rPr>
      </w:pPr>
      <w:r w:rsidRPr="00831FA0">
        <w:rPr>
          <w:sz w:val="18"/>
          <w:lang w:val="en-GB"/>
        </w:rPr>
        <w:tab/>
        <w:t>Physical address: . . . . . . . . . . . . . . . . . . . . . . . . . . . . . . . . . . . . . . . . . . . . . . . . . . . . . . . . . . . . . . . . . . . . . . . . . . . . . . . . . . . . . . . . . . . . . . . .</w:t>
      </w:r>
      <w:r w:rsidRPr="00831FA0">
        <w:rPr>
          <w:lang w:val="en-GB"/>
        </w:rPr>
        <w:t xml:space="preserve"> </w:t>
      </w:r>
      <w:r w:rsidRPr="00831FA0">
        <w:rPr>
          <w:sz w:val="18"/>
          <w:lang w:val="en-GB"/>
        </w:rPr>
        <w:t xml:space="preserve">. . </w:t>
      </w:r>
    </w:p>
    <w:p w14:paraId="160D10E0" w14:textId="77777777" w:rsidR="00D87409" w:rsidRPr="00831FA0" w:rsidRDefault="00D87409" w:rsidP="00D87409">
      <w:pPr>
        <w:spacing w:line="276" w:lineRule="auto"/>
        <w:ind w:left="360" w:right="-43" w:hanging="360"/>
        <w:rPr>
          <w:sz w:val="18"/>
          <w:lang w:val="en-GB"/>
        </w:rPr>
      </w:pPr>
      <w:r w:rsidRPr="00831FA0">
        <w:rPr>
          <w:sz w:val="18"/>
          <w:lang w:val="en-GB"/>
        </w:rPr>
        <w:tab/>
        <w:t>In case of Person,</w:t>
      </w:r>
      <w:r>
        <w:rPr>
          <w:sz w:val="18"/>
          <w:lang w:val="en-GB"/>
        </w:rPr>
        <w:t xml:space="preserve"> </w:t>
      </w:r>
      <w:r w:rsidRPr="00831FA0">
        <w:rPr>
          <w:sz w:val="18"/>
          <w:lang w:val="en-GB"/>
        </w:rPr>
        <w:t>ID/Passport No: . . . . . . . . . . . . . . . . . . . . . . . . . .</w:t>
      </w:r>
      <w:r w:rsidRPr="00831FA0">
        <w:rPr>
          <w:sz w:val="18"/>
          <w:lang w:val="en-GB"/>
        </w:rPr>
        <w:tab/>
        <w:t xml:space="preserve">Nationality: . . . . . . . . . . . . . . . . . . . . . . . . . . . . . . . . . . . . . . . . . </w:t>
      </w:r>
    </w:p>
    <w:p w14:paraId="3E5F3E48" w14:textId="77777777" w:rsidR="00D87409" w:rsidRPr="00831FA0" w:rsidRDefault="00D87409" w:rsidP="00D87409">
      <w:pPr>
        <w:spacing w:line="276" w:lineRule="auto"/>
        <w:ind w:left="360" w:hanging="360"/>
        <w:rPr>
          <w:sz w:val="18"/>
          <w:lang w:val="en-GB"/>
        </w:rPr>
      </w:pPr>
      <w:r w:rsidRPr="00831FA0">
        <w:rPr>
          <w:sz w:val="18"/>
          <w:lang w:val="en-GB"/>
        </w:rPr>
        <w:tab/>
        <w:t xml:space="preserve">In case of Company, company registration No: . . . . . . . . . . . . . . . . . . . . . . . . . . . . . . . . . . . . . . . . . . . . . . . . . . . . . . . . . . . . . . . . . . . . . . . . . . </w:t>
      </w:r>
    </w:p>
    <w:p w14:paraId="64319507" w14:textId="23A8BC44" w:rsidR="00D87409" w:rsidRPr="00831FA0" w:rsidRDefault="00D87409" w:rsidP="00D87409">
      <w:pPr>
        <w:spacing w:line="276" w:lineRule="auto"/>
        <w:ind w:left="360" w:hanging="360"/>
        <w:rPr>
          <w:sz w:val="18"/>
          <w:lang w:val="en-GB"/>
        </w:rPr>
      </w:pPr>
      <w:r w:rsidRPr="00831FA0">
        <w:rPr>
          <w:sz w:val="18"/>
          <w:lang w:val="en-GB"/>
        </w:rPr>
        <w:tab/>
      </w:r>
      <w:r w:rsidR="00583868" w:rsidRPr="00583868">
        <w:rPr>
          <w:sz w:val="18"/>
          <w:lang w:val="en-GB"/>
        </w:rPr>
        <w:t xml:space="preserve">Telephone </w:t>
      </w:r>
      <w:r w:rsidRPr="00831FA0">
        <w:rPr>
          <w:sz w:val="18"/>
          <w:lang w:val="en-GB"/>
        </w:rPr>
        <w:t>and Fax:  Code</w:t>
      </w:r>
      <w:proofErr w:type="gramStart"/>
      <w:r w:rsidRPr="00831FA0">
        <w:rPr>
          <w:sz w:val="18"/>
          <w:lang w:val="en-GB"/>
        </w:rPr>
        <w:t>:   . . . . . . . . . . . . .</w:t>
      </w:r>
      <w:proofErr w:type="gramEnd"/>
      <w:r w:rsidRPr="00831FA0">
        <w:rPr>
          <w:sz w:val="18"/>
          <w:lang w:val="en-GB"/>
        </w:rPr>
        <w:t xml:space="preserve">     Phone</w:t>
      </w:r>
      <w:proofErr w:type="gramStart"/>
      <w:r w:rsidRPr="00831FA0">
        <w:rPr>
          <w:sz w:val="18"/>
          <w:lang w:val="en-GB"/>
        </w:rPr>
        <w:t>:  . . . . . . . . . . . . . . . . . . . . . . . . . . . .</w:t>
      </w:r>
      <w:proofErr w:type="gramEnd"/>
      <w:r w:rsidRPr="00831FA0">
        <w:rPr>
          <w:sz w:val="18"/>
          <w:lang w:val="en-GB"/>
        </w:rPr>
        <w:t xml:space="preserve">       Fax No: . . . . . . . . . . . . . . . .  . . . . . . . . . . .. . . </w:t>
      </w:r>
    </w:p>
    <w:p w14:paraId="723215A3" w14:textId="259E5167" w:rsidR="00D87409" w:rsidRPr="00831FA0" w:rsidRDefault="00D87409" w:rsidP="00D87409">
      <w:pPr>
        <w:spacing w:line="276" w:lineRule="auto"/>
        <w:ind w:left="360" w:hanging="360"/>
        <w:rPr>
          <w:sz w:val="18"/>
          <w:lang w:val="en-GB"/>
        </w:rPr>
      </w:pPr>
      <w:r w:rsidRPr="00831FA0">
        <w:rPr>
          <w:sz w:val="18"/>
          <w:lang w:val="en-GB"/>
        </w:rPr>
        <w:tab/>
        <w:t xml:space="preserve">Email: . . . . . . . . . . . . . . . . . . . . . . . . . . . . . . . . . . . . . . . . . . . . .      Website: . . . . . . . . . . . . . . . . . . . . . . . . . . . . . . . . . . . . . . . . . . . . . . . . . . . </w:t>
      </w:r>
    </w:p>
    <w:p w14:paraId="067515B0" w14:textId="77777777" w:rsidR="00D87409" w:rsidRPr="00C04846" w:rsidRDefault="00D87409" w:rsidP="00D87409">
      <w:pPr>
        <w:jc w:val="center"/>
        <w:rPr>
          <w:sz w:val="16"/>
          <w:szCs w:val="16"/>
          <w:lang w:val="en-GB"/>
        </w:rPr>
      </w:pPr>
    </w:p>
    <w:p w14:paraId="0FD57F5D" w14:textId="0399A1A5" w:rsidR="00D87409" w:rsidRPr="00831FA0" w:rsidRDefault="00D87409" w:rsidP="00D87409">
      <w:pPr>
        <w:ind w:left="360" w:hanging="360"/>
        <w:rPr>
          <w:sz w:val="22"/>
          <w:szCs w:val="22"/>
          <w:lang w:val="en-GB"/>
        </w:rPr>
      </w:pPr>
      <w:r w:rsidRPr="00831FA0">
        <w:rPr>
          <w:sz w:val="22"/>
          <w:szCs w:val="22"/>
          <w:lang w:val="en-GB"/>
        </w:rPr>
        <w:t>6.</w:t>
      </w:r>
      <w:r w:rsidRPr="00831FA0">
        <w:rPr>
          <w:sz w:val="22"/>
          <w:szCs w:val="22"/>
          <w:lang w:val="en-GB"/>
        </w:rPr>
        <w:tab/>
      </w:r>
      <w:r w:rsidRPr="00D87409">
        <w:rPr>
          <w:sz w:val="22"/>
          <w:szCs w:val="22"/>
          <w:shd w:val="clear" w:color="auto" w:fill="BFBFBF" w:themeFill="background1" w:themeFillShade="BF"/>
          <w:lang w:val="en-GB"/>
        </w:rPr>
        <w:t xml:space="preserve">Particulars </w:t>
      </w:r>
      <w:r w:rsidR="0004292D">
        <w:rPr>
          <w:sz w:val="22"/>
          <w:szCs w:val="22"/>
          <w:shd w:val="clear" w:color="auto" w:fill="BFBFBF" w:themeFill="background1" w:themeFillShade="BF"/>
          <w:lang w:val="en-GB"/>
        </w:rPr>
        <w:t>where</w:t>
      </w:r>
      <w:r w:rsidRPr="00D87409">
        <w:rPr>
          <w:sz w:val="22"/>
          <w:szCs w:val="22"/>
          <w:shd w:val="clear" w:color="auto" w:fill="BFBFBF" w:themeFill="background1" w:themeFillShade="BF"/>
          <w:lang w:val="en-GB"/>
        </w:rPr>
        <w:t xml:space="preserve"> the mineral(s) is/are </w:t>
      </w:r>
      <w:r w:rsidR="0004292D">
        <w:rPr>
          <w:sz w:val="22"/>
          <w:szCs w:val="22"/>
          <w:shd w:val="clear" w:color="auto" w:fill="BFBFBF" w:themeFill="background1" w:themeFillShade="BF"/>
          <w:lang w:val="en-GB"/>
        </w:rPr>
        <w:t xml:space="preserve">obtained </w:t>
      </w:r>
      <w:r w:rsidRPr="00D87409">
        <w:rPr>
          <w:sz w:val="22"/>
          <w:szCs w:val="22"/>
          <w:shd w:val="clear" w:color="auto" w:fill="BFBFBF" w:themeFill="background1" w:themeFillShade="BF"/>
          <w:lang w:val="en-GB"/>
        </w:rPr>
        <w:t>–</w:t>
      </w:r>
      <w:r w:rsidRPr="00831FA0">
        <w:rPr>
          <w:sz w:val="22"/>
          <w:szCs w:val="22"/>
          <w:lang w:val="en-GB"/>
        </w:rPr>
        <w:t xml:space="preserve"> </w:t>
      </w:r>
    </w:p>
    <w:p w14:paraId="0C83BBED" w14:textId="77777777" w:rsidR="00D87409" w:rsidRPr="00C04846" w:rsidRDefault="00D87409" w:rsidP="00D87409">
      <w:pPr>
        <w:ind w:left="360" w:hanging="360"/>
        <w:rPr>
          <w:sz w:val="16"/>
          <w:szCs w:val="16"/>
          <w:lang w:val="en-GB"/>
        </w:rPr>
      </w:pPr>
    </w:p>
    <w:p w14:paraId="34CD1BDC" w14:textId="1499D8CA" w:rsidR="00D87409" w:rsidRDefault="00D87409" w:rsidP="00D87409">
      <w:pPr>
        <w:spacing w:line="276" w:lineRule="auto"/>
        <w:ind w:left="360" w:hanging="360"/>
        <w:rPr>
          <w:sz w:val="18"/>
          <w:lang w:val="en-GB"/>
        </w:rPr>
      </w:pPr>
      <w:r w:rsidRPr="00831FA0">
        <w:rPr>
          <w:sz w:val="18"/>
          <w:lang w:val="en-GB"/>
        </w:rPr>
        <w:tab/>
      </w:r>
      <w:r w:rsidR="001E1BBE">
        <w:rPr>
          <w:b/>
          <w:bCs/>
          <w:sz w:val="18"/>
          <w:lang w:val="en-GB"/>
        </w:rPr>
        <w:t>Details</w:t>
      </w:r>
      <w:r w:rsidRPr="00831FA0">
        <w:rPr>
          <w:b/>
          <w:bCs/>
          <w:sz w:val="18"/>
          <w:lang w:val="en-GB"/>
        </w:rPr>
        <w:t xml:space="preserve"> of</w:t>
      </w:r>
      <w:r w:rsidRPr="00831FA0">
        <w:rPr>
          <w:sz w:val="18"/>
          <w:lang w:val="en-GB"/>
        </w:rPr>
        <w:t>:</w:t>
      </w:r>
    </w:p>
    <w:p w14:paraId="3BB29992" w14:textId="77777777" w:rsidR="00D87409" w:rsidRPr="00831FA0" w:rsidRDefault="00D87409" w:rsidP="00D87409">
      <w:pPr>
        <w:spacing w:line="276" w:lineRule="auto"/>
        <w:ind w:left="360" w:firstLine="360"/>
        <w:rPr>
          <w:sz w:val="18"/>
          <w:lang w:val="en-GB"/>
        </w:rPr>
      </w:pPr>
      <w:r w:rsidRPr="00831FA0">
        <w:rPr>
          <w:sz w:val="18"/>
          <w:lang w:val="en-GB"/>
        </w:rPr>
        <w:t xml:space="preserve">Mineral licence type and number: . . . . . . . . . . . . . . . . . . . . . . . . . . . . . . . . . . . . . . . . . . . . . . . . . . . . . . . . . . . . . . . . . . . . . . . . . . . . . . . . . </w:t>
      </w:r>
    </w:p>
    <w:p w14:paraId="4DBA36ED" w14:textId="46B3B8E0" w:rsidR="00D87409" w:rsidRDefault="00D87409" w:rsidP="00D87409">
      <w:pPr>
        <w:spacing w:line="276" w:lineRule="auto"/>
        <w:ind w:left="360" w:right="-43" w:firstLine="360"/>
        <w:rPr>
          <w:sz w:val="18"/>
          <w:lang w:val="en-GB"/>
        </w:rPr>
      </w:pPr>
      <w:r w:rsidRPr="00831FA0">
        <w:rPr>
          <w:b/>
          <w:bCs/>
          <w:sz w:val="18"/>
          <w:u w:val="single"/>
          <w:lang w:val="en-GB"/>
        </w:rPr>
        <w:t>O</w:t>
      </w:r>
      <w:r w:rsidR="00583868">
        <w:rPr>
          <w:b/>
          <w:bCs/>
          <w:sz w:val="18"/>
          <w:u w:val="single"/>
          <w:lang w:val="en-GB"/>
        </w:rPr>
        <w:t>R</w:t>
      </w:r>
      <w:r w:rsidRPr="00831FA0">
        <w:rPr>
          <w:sz w:val="18"/>
          <w:lang w:val="en-GB"/>
        </w:rPr>
        <w:t xml:space="preserve"> registered number of mining claim: . . . . . . . . . . . . . . . . . . . . . . . . . . . . . . . . . . . . . . . . . . . . . . . . . . . . . . . . . . . . . . . . . . . . . . . . . . . . </w:t>
      </w:r>
    </w:p>
    <w:p w14:paraId="77C83C05" w14:textId="478478C7" w:rsidR="001E1BBE" w:rsidRPr="00831FA0" w:rsidRDefault="001E1BBE" w:rsidP="00D87409">
      <w:pPr>
        <w:spacing w:line="276" w:lineRule="auto"/>
        <w:ind w:left="360" w:right="-43" w:firstLine="360"/>
        <w:rPr>
          <w:sz w:val="18"/>
          <w:lang w:val="en-GB"/>
        </w:rPr>
      </w:pPr>
      <w:r w:rsidRPr="00831FA0">
        <w:rPr>
          <w:b/>
          <w:bCs/>
          <w:sz w:val="18"/>
          <w:u w:val="single"/>
          <w:lang w:val="en-GB"/>
        </w:rPr>
        <w:t>O</w:t>
      </w:r>
      <w:r>
        <w:rPr>
          <w:b/>
          <w:bCs/>
          <w:sz w:val="18"/>
          <w:u w:val="single"/>
          <w:lang w:val="en-GB"/>
        </w:rPr>
        <w:t>R</w:t>
      </w:r>
      <w:r w:rsidRPr="00831FA0">
        <w:rPr>
          <w:sz w:val="18"/>
          <w:lang w:val="en-GB"/>
        </w:rPr>
        <w:t xml:space="preserve"> </w:t>
      </w:r>
      <w:r w:rsidRPr="001E1BBE">
        <w:rPr>
          <w:sz w:val="18"/>
          <w:lang w:val="en-GB"/>
        </w:rPr>
        <w:t>high value minerals perm</w:t>
      </w:r>
      <w:r>
        <w:rPr>
          <w:sz w:val="18"/>
          <w:lang w:val="en-GB"/>
        </w:rPr>
        <w:t xml:space="preserve">it: </w:t>
      </w:r>
      <w:r w:rsidRPr="001E1BBE">
        <w:rPr>
          <w:sz w:val="18"/>
          <w:lang w:val="en-GB"/>
        </w:rPr>
        <w:t>. . . . . . . . . . . . . . . . . . . . . . . . . . . . . . . . . . . . . . . . . . . . . . . . . . . . . . . . . . . . . . . . . . . . . . . . . . . . . . . . . .</w:t>
      </w:r>
    </w:p>
    <w:p w14:paraId="6AEC6422" w14:textId="77777777" w:rsidR="00DD20B9" w:rsidRPr="00DD20B9" w:rsidRDefault="00D87409" w:rsidP="00D87409">
      <w:pPr>
        <w:spacing w:line="276" w:lineRule="auto"/>
        <w:ind w:left="360" w:hanging="360"/>
        <w:rPr>
          <w:sz w:val="8"/>
          <w:szCs w:val="8"/>
          <w:lang w:val="en-GB"/>
        </w:rPr>
      </w:pPr>
      <w:r w:rsidRPr="00DD20B9">
        <w:rPr>
          <w:sz w:val="8"/>
          <w:szCs w:val="8"/>
          <w:lang w:val="en-GB"/>
        </w:rPr>
        <w:tab/>
      </w:r>
    </w:p>
    <w:p w14:paraId="7BDA0779" w14:textId="570EB96D" w:rsidR="00D87409" w:rsidRPr="00831FA0" w:rsidRDefault="00D87409" w:rsidP="00DD20B9">
      <w:pPr>
        <w:spacing w:line="276" w:lineRule="auto"/>
        <w:ind w:left="360"/>
        <w:rPr>
          <w:b/>
          <w:bCs/>
          <w:sz w:val="18"/>
          <w:lang w:val="en-GB"/>
        </w:rPr>
      </w:pPr>
      <w:r w:rsidRPr="00831FA0">
        <w:rPr>
          <w:b/>
          <w:bCs/>
          <w:sz w:val="18"/>
          <w:lang w:val="en-GB"/>
        </w:rPr>
        <w:lastRenderedPageBreak/>
        <w:t>Mineral rights situated on</w:t>
      </w:r>
    </w:p>
    <w:p w14:paraId="765DA3F1" w14:textId="7216A2D7" w:rsidR="00D87409" w:rsidRDefault="00D87409" w:rsidP="00D87409">
      <w:pPr>
        <w:spacing w:line="276" w:lineRule="auto"/>
        <w:ind w:left="360" w:right="-43" w:hanging="360"/>
        <w:rPr>
          <w:sz w:val="18"/>
          <w:lang w:val="en-GB"/>
        </w:rPr>
      </w:pPr>
      <w:r w:rsidRPr="00831FA0">
        <w:rPr>
          <w:sz w:val="18"/>
          <w:lang w:val="en-GB"/>
        </w:rPr>
        <w:tab/>
      </w:r>
      <w:r w:rsidRPr="00831FA0">
        <w:rPr>
          <w:sz w:val="18"/>
          <w:lang w:val="en-GB"/>
        </w:rPr>
        <w:tab/>
        <w:t xml:space="preserve">Private land, farm name and number: . . . . . . . . . . . . . . . . . . . . . . . . . . . . . . . . . . . . . . . . . . . . . . . . . . . . . . . . . . . . . . . . . . . . . . . . . . . . . . </w:t>
      </w:r>
    </w:p>
    <w:p w14:paraId="5549D412" w14:textId="77777777" w:rsidR="00583868" w:rsidRPr="00831FA0" w:rsidRDefault="00583868" w:rsidP="00583868">
      <w:pPr>
        <w:spacing w:line="276" w:lineRule="auto"/>
        <w:ind w:left="360" w:hanging="360"/>
        <w:rPr>
          <w:sz w:val="18"/>
          <w:lang w:val="en-GB"/>
        </w:rPr>
      </w:pPr>
      <w:r w:rsidRPr="00831FA0">
        <w:rPr>
          <w:sz w:val="18"/>
          <w:lang w:val="en-GB"/>
        </w:rPr>
        <w:tab/>
      </w:r>
      <w:r w:rsidRPr="00831FA0">
        <w:rPr>
          <w:sz w:val="18"/>
          <w:lang w:val="en-GB"/>
        </w:rPr>
        <w:tab/>
      </w:r>
      <w:r>
        <w:rPr>
          <w:sz w:val="18"/>
          <w:lang w:val="en-GB"/>
        </w:rPr>
        <w:t xml:space="preserve">Region and </w:t>
      </w:r>
      <w:r w:rsidRPr="00831FA0">
        <w:rPr>
          <w:sz w:val="18"/>
          <w:lang w:val="en-GB"/>
        </w:rPr>
        <w:t xml:space="preserve">Magisterial district: . . . . . . . . . . . . . . . . . . . . . . . . . . . . . . . . . . . . . . . . . . . . . . . . . . . . . . . . . . . . . . . . . . . . . . . . . . . . . . . . . . </w:t>
      </w:r>
    </w:p>
    <w:p w14:paraId="01673F7A" w14:textId="6892F1FA" w:rsidR="00D87409" w:rsidRPr="00831FA0" w:rsidRDefault="00D87409" w:rsidP="00D87409">
      <w:pPr>
        <w:spacing w:line="276" w:lineRule="auto"/>
        <w:ind w:left="360" w:hanging="360"/>
        <w:rPr>
          <w:sz w:val="18"/>
          <w:lang w:val="en-GB"/>
        </w:rPr>
      </w:pPr>
      <w:r w:rsidRPr="00831FA0">
        <w:rPr>
          <w:sz w:val="18"/>
          <w:lang w:val="en-GB"/>
        </w:rPr>
        <w:tab/>
      </w:r>
      <w:r w:rsidRPr="00831FA0">
        <w:rPr>
          <w:sz w:val="18"/>
          <w:lang w:val="en-GB"/>
        </w:rPr>
        <w:tab/>
      </w:r>
      <w:r w:rsidRPr="00831FA0">
        <w:rPr>
          <w:b/>
          <w:bCs/>
          <w:sz w:val="18"/>
          <w:u w:val="single"/>
          <w:lang w:val="en-GB"/>
        </w:rPr>
        <w:t>O</w:t>
      </w:r>
      <w:r w:rsidR="00583868">
        <w:rPr>
          <w:b/>
          <w:bCs/>
          <w:sz w:val="18"/>
          <w:u w:val="single"/>
          <w:lang w:val="en-GB"/>
        </w:rPr>
        <w:t>R</w:t>
      </w:r>
      <w:r w:rsidRPr="00831FA0">
        <w:rPr>
          <w:sz w:val="18"/>
          <w:lang w:val="en-GB"/>
        </w:rPr>
        <w:t xml:space="preserve"> </w:t>
      </w:r>
      <w:r w:rsidR="00583868">
        <w:rPr>
          <w:sz w:val="18"/>
          <w:lang w:val="en-GB"/>
        </w:rPr>
        <w:t>S</w:t>
      </w:r>
      <w:r w:rsidRPr="00831FA0">
        <w:rPr>
          <w:sz w:val="18"/>
          <w:lang w:val="en-GB"/>
        </w:rPr>
        <w:t>tate land</w:t>
      </w:r>
      <w:r w:rsidR="00583868">
        <w:rPr>
          <w:sz w:val="18"/>
          <w:lang w:val="en-GB"/>
        </w:rPr>
        <w:t>: Name of</w:t>
      </w:r>
      <w:r w:rsidRPr="00831FA0">
        <w:rPr>
          <w:sz w:val="18"/>
          <w:lang w:val="en-GB"/>
        </w:rPr>
        <w:t xml:space="preserve"> area: . . . . . . . . . . . . . . . . . . . . . . . . . . . . . . . . . . . . . . . . . . . . . . . . . . . . . . . . . . . . . . . . . . . . . . . . . . . . . . . . . . . . </w:t>
      </w:r>
    </w:p>
    <w:p w14:paraId="646CFC55" w14:textId="0C39009C" w:rsidR="00D87409" w:rsidRPr="00831FA0" w:rsidRDefault="00D87409" w:rsidP="00D87409">
      <w:pPr>
        <w:spacing w:line="276" w:lineRule="auto"/>
        <w:ind w:left="360" w:hanging="360"/>
        <w:rPr>
          <w:sz w:val="18"/>
          <w:lang w:val="en-GB"/>
        </w:rPr>
      </w:pPr>
      <w:r w:rsidRPr="00831FA0">
        <w:rPr>
          <w:sz w:val="18"/>
          <w:lang w:val="en-GB"/>
        </w:rPr>
        <w:tab/>
      </w:r>
      <w:r w:rsidRPr="00831FA0">
        <w:rPr>
          <w:sz w:val="18"/>
          <w:lang w:val="en-GB"/>
        </w:rPr>
        <w:tab/>
      </w:r>
      <w:r w:rsidR="00583868">
        <w:rPr>
          <w:sz w:val="18"/>
          <w:lang w:val="en-GB"/>
        </w:rPr>
        <w:t xml:space="preserve">Region and </w:t>
      </w:r>
      <w:r w:rsidRPr="00831FA0">
        <w:rPr>
          <w:sz w:val="18"/>
          <w:lang w:val="en-GB"/>
        </w:rPr>
        <w:t xml:space="preserve">Magisterial district: . . . . . . . . . . . . . . . . . . . . . . . . . . . . . . . . . . . . . . . . . . . . . . . . . . . . . . . . . . . . . . . . . . . . . . . . . . . . . . . . . . </w:t>
      </w:r>
    </w:p>
    <w:p w14:paraId="140236C2" w14:textId="02F3FB39" w:rsidR="00D87409" w:rsidRDefault="00D87409" w:rsidP="00D87409">
      <w:pPr>
        <w:ind w:left="360" w:hanging="360"/>
        <w:rPr>
          <w:sz w:val="16"/>
          <w:szCs w:val="16"/>
          <w:lang w:val="en-GB"/>
        </w:rPr>
      </w:pPr>
    </w:p>
    <w:p w14:paraId="7AB3C3F0" w14:textId="77777777" w:rsidR="00DD20B9" w:rsidRPr="00DD20B9" w:rsidRDefault="00DD20B9" w:rsidP="00D87409">
      <w:pPr>
        <w:ind w:left="360" w:hanging="360"/>
        <w:rPr>
          <w:sz w:val="16"/>
          <w:szCs w:val="16"/>
          <w:lang w:val="en-GB"/>
        </w:rPr>
      </w:pPr>
    </w:p>
    <w:p w14:paraId="33FB78C9" w14:textId="77777777" w:rsidR="00D87409" w:rsidRPr="00831FA0" w:rsidRDefault="00D87409" w:rsidP="00D87409">
      <w:pPr>
        <w:ind w:left="360" w:hanging="360"/>
        <w:rPr>
          <w:sz w:val="22"/>
          <w:szCs w:val="22"/>
          <w:lang w:val="en-GB"/>
        </w:rPr>
      </w:pPr>
      <w:r w:rsidRPr="00831FA0">
        <w:rPr>
          <w:sz w:val="22"/>
          <w:szCs w:val="22"/>
          <w:lang w:val="en-GB"/>
        </w:rPr>
        <w:t>7.</w:t>
      </w:r>
      <w:r w:rsidRPr="00831FA0">
        <w:rPr>
          <w:sz w:val="22"/>
          <w:szCs w:val="22"/>
          <w:lang w:val="en-GB"/>
        </w:rPr>
        <w:tab/>
      </w:r>
      <w:r w:rsidRPr="00D87409">
        <w:rPr>
          <w:sz w:val="22"/>
          <w:szCs w:val="22"/>
          <w:shd w:val="clear" w:color="auto" w:fill="BFBFBF" w:themeFill="background1" w:themeFillShade="BF"/>
          <w:lang w:val="en-GB"/>
        </w:rPr>
        <w:t>Particulars of the transport of mineral(s) –</w:t>
      </w:r>
      <w:r w:rsidRPr="00831FA0">
        <w:rPr>
          <w:sz w:val="22"/>
          <w:szCs w:val="22"/>
          <w:lang w:val="en-GB"/>
        </w:rPr>
        <w:t xml:space="preserve"> </w:t>
      </w:r>
    </w:p>
    <w:p w14:paraId="5155755C" w14:textId="77777777" w:rsidR="00D87409" w:rsidRPr="00DD20B9" w:rsidRDefault="00D87409" w:rsidP="00D87409">
      <w:pPr>
        <w:ind w:left="360" w:hanging="360"/>
        <w:rPr>
          <w:sz w:val="16"/>
          <w:szCs w:val="16"/>
          <w:lang w:val="en-GB"/>
        </w:rPr>
      </w:pPr>
    </w:p>
    <w:p w14:paraId="5684290E" w14:textId="77777777" w:rsidR="00D87409" w:rsidRPr="00831FA0" w:rsidRDefault="00D87409" w:rsidP="00D87409">
      <w:pPr>
        <w:spacing w:line="276" w:lineRule="auto"/>
        <w:ind w:left="360" w:hanging="360"/>
        <w:rPr>
          <w:sz w:val="18"/>
          <w:lang w:val="en-GB"/>
        </w:rPr>
      </w:pPr>
      <w:r w:rsidRPr="00831FA0">
        <w:rPr>
          <w:sz w:val="18"/>
          <w:lang w:val="en-GB"/>
        </w:rPr>
        <w:tab/>
        <w:t xml:space="preserve">Mode and route of transport: . . . . . . . . . . . . . . . . . . . . . . . . . . . . . . . . . . . . . . . . . . . . . . . . . . . . . . . . . . . . . . . . . . . . . . . . . . . . . . . . . . . . . . . . . </w:t>
      </w:r>
    </w:p>
    <w:p w14:paraId="2727E7BD" w14:textId="77777777" w:rsidR="00D87409" w:rsidRPr="00831FA0" w:rsidRDefault="00D87409" w:rsidP="00D87409">
      <w:pPr>
        <w:spacing w:line="276" w:lineRule="auto"/>
        <w:ind w:left="360" w:hanging="360"/>
        <w:rPr>
          <w:sz w:val="18"/>
          <w:lang w:val="en-GB"/>
        </w:rPr>
      </w:pPr>
      <w:r w:rsidRPr="00831FA0">
        <w:rPr>
          <w:sz w:val="18"/>
          <w:lang w:val="en-GB"/>
        </w:rPr>
        <w:tab/>
        <w:t xml:space="preserve">Date and/or period(s) of removal: . . . . . . . . . . . . . . . . . . . . . . . . . . . . . . . . . . . . . . . . . . . . . . . . . . . . . . . . . . . . . . . . . . . . . . . . . . . . . . . . . . . . . </w:t>
      </w:r>
    </w:p>
    <w:p w14:paraId="40F1F57B" w14:textId="77777777" w:rsidR="00D87409" w:rsidRPr="00831FA0" w:rsidRDefault="00D87409" w:rsidP="00D87409">
      <w:pPr>
        <w:spacing w:line="276" w:lineRule="auto"/>
        <w:ind w:left="360" w:right="-43" w:hanging="360"/>
        <w:rPr>
          <w:sz w:val="18"/>
          <w:lang w:val="en-GB"/>
        </w:rPr>
      </w:pPr>
      <w:r w:rsidRPr="00831FA0">
        <w:rPr>
          <w:sz w:val="18"/>
          <w:lang w:val="en-GB"/>
        </w:rPr>
        <w:tab/>
        <w:t xml:space="preserve">Customs exit point: . . . . . . . . . . . . . . . . . . . . . . . . . . . . . . . . . . . . . . . . . . . . . . . . . . . . . . . . . . . . . . . . . . . . . . . . . . . . . . . . . . . . . . . . . . . . . . . . . </w:t>
      </w:r>
    </w:p>
    <w:p w14:paraId="1D6355E3" w14:textId="77777777" w:rsidR="00D87409" w:rsidRPr="00831FA0" w:rsidRDefault="00D87409" w:rsidP="00D87409">
      <w:pPr>
        <w:spacing w:line="276" w:lineRule="auto"/>
        <w:ind w:left="360" w:right="-43" w:hanging="360"/>
        <w:rPr>
          <w:sz w:val="18"/>
          <w:lang w:val="en-GB"/>
        </w:rPr>
      </w:pPr>
      <w:r w:rsidRPr="00831FA0">
        <w:rPr>
          <w:sz w:val="18"/>
          <w:lang w:val="en-GB"/>
        </w:rPr>
        <w:tab/>
        <w:t xml:space="preserve">State form of packaging: . . . . . . . . . . . . . . . . . . . . . . . . . . . . . . . . . . . . . . . . . . . . . . . . . . . . . . . . . . . . . . . . . . . . . . . . . . . . . . . . . . . . . . . . . . . . </w:t>
      </w:r>
    </w:p>
    <w:p w14:paraId="06E2B604" w14:textId="77777777" w:rsidR="00D87409" w:rsidRPr="00DD20B9" w:rsidRDefault="00D87409" w:rsidP="00D87409">
      <w:pPr>
        <w:ind w:left="360" w:hanging="360"/>
        <w:rPr>
          <w:sz w:val="16"/>
          <w:szCs w:val="16"/>
          <w:lang w:val="en-GB"/>
        </w:rPr>
      </w:pPr>
    </w:p>
    <w:p w14:paraId="426D750B" w14:textId="77777777" w:rsidR="00D87409" w:rsidRPr="00831FA0" w:rsidRDefault="00D87409" w:rsidP="00D87409">
      <w:pPr>
        <w:ind w:left="360" w:hanging="360"/>
        <w:rPr>
          <w:sz w:val="22"/>
          <w:szCs w:val="22"/>
          <w:lang w:val="en-GB"/>
        </w:rPr>
      </w:pPr>
      <w:r w:rsidRPr="00831FA0">
        <w:rPr>
          <w:sz w:val="22"/>
          <w:szCs w:val="22"/>
          <w:lang w:val="en-GB"/>
        </w:rPr>
        <w:t>8.</w:t>
      </w:r>
      <w:r w:rsidRPr="00831FA0">
        <w:rPr>
          <w:sz w:val="22"/>
          <w:szCs w:val="22"/>
          <w:lang w:val="en-GB"/>
        </w:rPr>
        <w:tab/>
      </w:r>
      <w:r w:rsidRPr="00D87409">
        <w:rPr>
          <w:sz w:val="22"/>
          <w:szCs w:val="22"/>
          <w:shd w:val="clear" w:color="auto" w:fill="BFBFBF" w:themeFill="background1" w:themeFillShade="BF"/>
          <w:lang w:val="en-GB"/>
        </w:rPr>
        <w:t>If not for sale or disposal, state reason for removal and full particulars of destination –</w:t>
      </w:r>
    </w:p>
    <w:p w14:paraId="7C300CAC" w14:textId="77777777" w:rsidR="00D87409" w:rsidRPr="00DD20B9" w:rsidRDefault="00D87409" w:rsidP="00D87409">
      <w:pPr>
        <w:ind w:left="360" w:hanging="360"/>
        <w:rPr>
          <w:sz w:val="16"/>
          <w:szCs w:val="16"/>
          <w:lang w:val="en-GB"/>
        </w:rPr>
      </w:pPr>
    </w:p>
    <w:p w14:paraId="5A630EFB" w14:textId="77777777" w:rsidR="00D87409" w:rsidRPr="00831FA0" w:rsidRDefault="00D87409" w:rsidP="00D87409">
      <w:pPr>
        <w:spacing w:line="276" w:lineRule="auto"/>
        <w:ind w:left="360" w:hanging="360"/>
        <w:rPr>
          <w:sz w:val="18"/>
          <w:lang w:val="en-GB"/>
        </w:rPr>
      </w:pPr>
      <w:r w:rsidRPr="00831FA0">
        <w:rPr>
          <w:sz w:val="18"/>
          <w:lang w:val="en-GB"/>
        </w:rPr>
        <w:tab/>
        <w:t xml:space="preserve">Reason for removal: . . . . . . . . . . . . . . . . . . . . . . . . . . . . . . . . . . . . . . . . . . . . . . . . . . . . . . . . . . . . . . . . . . . . . . . . . . . . . . . . . . . . . . . . . . . . . . . </w:t>
      </w:r>
    </w:p>
    <w:p w14:paraId="25428DA0" w14:textId="77777777" w:rsidR="00D87409" w:rsidRPr="00831FA0" w:rsidRDefault="00D87409" w:rsidP="00D87409">
      <w:pPr>
        <w:spacing w:line="276" w:lineRule="auto"/>
        <w:ind w:left="360" w:hanging="360"/>
        <w:rPr>
          <w:sz w:val="18"/>
          <w:lang w:val="en-GB"/>
        </w:rPr>
      </w:pPr>
      <w:r w:rsidRPr="00831FA0">
        <w:rPr>
          <w:sz w:val="18"/>
          <w:lang w:val="en-GB"/>
        </w:rPr>
        <w:tab/>
        <w:t xml:space="preserve">Full name: . . . . . . . . . . . . . . . . . . . . . . . . . . . . . . . . . . . . . . . . . . . . . . . . . . . . . . . . . . . . . . . . . . . . . . . . . . . . . . . . . . . . . . . . . . . . . . . . . . . . . . . </w:t>
      </w:r>
    </w:p>
    <w:p w14:paraId="053FEFD2" w14:textId="77777777" w:rsidR="00D87409" w:rsidRPr="00831FA0" w:rsidRDefault="00D87409" w:rsidP="00D87409">
      <w:pPr>
        <w:spacing w:line="276" w:lineRule="auto"/>
        <w:ind w:left="360" w:hanging="360"/>
        <w:rPr>
          <w:sz w:val="18"/>
          <w:lang w:val="en-GB"/>
        </w:rPr>
      </w:pPr>
      <w:r w:rsidRPr="00831FA0">
        <w:rPr>
          <w:sz w:val="18"/>
          <w:lang w:val="en-GB"/>
        </w:rPr>
        <w:tab/>
        <w:t>Postal address: . . . . . . . . . . . . . . . . . . . . . . . . . . . . . . . . . . . . . . . . . . . . . . . . . . . . . . . . . . . . . . . . . . . . . . . . . . . . . . . . . . . . . . . . . . . . . . . . . . . .</w:t>
      </w:r>
    </w:p>
    <w:p w14:paraId="00E003B7" w14:textId="77777777" w:rsidR="00D87409" w:rsidRPr="00831FA0" w:rsidRDefault="00D87409" w:rsidP="00D87409">
      <w:pPr>
        <w:spacing w:line="276" w:lineRule="auto"/>
        <w:ind w:left="360"/>
        <w:rPr>
          <w:sz w:val="18"/>
          <w:lang w:val="en-GB"/>
        </w:rPr>
      </w:pPr>
      <w:r w:rsidRPr="00831FA0">
        <w:rPr>
          <w:sz w:val="18"/>
          <w:lang w:val="en-GB"/>
        </w:rPr>
        <w:t xml:space="preserve">Physical address of destination: . . . . . . . . . . . . . . . . . . . . . . . . . . . . . . . . . . . . . . . . . . . . . . . . . . . . . . . . . . . . . . . . . . . . . . . . . . . . . . . . . . . . . . . </w:t>
      </w:r>
    </w:p>
    <w:p w14:paraId="2CFB2E57" w14:textId="43137283" w:rsidR="00D87409" w:rsidRPr="00831FA0" w:rsidRDefault="00583868" w:rsidP="00D87409">
      <w:pPr>
        <w:spacing w:line="276" w:lineRule="auto"/>
        <w:ind w:left="360"/>
        <w:rPr>
          <w:sz w:val="18"/>
          <w:lang w:val="en-GB"/>
        </w:rPr>
      </w:pPr>
      <w:r w:rsidRPr="00583868">
        <w:rPr>
          <w:sz w:val="18"/>
          <w:lang w:val="en-GB"/>
        </w:rPr>
        <w:t xml:space="preserve">Telephone </w:t>
      </w:r>
      <w:r w:rsidR="00D87409" w:rsidRPr="00831FA0">
        <w:rPr>
          <w:sz w:val="18"/>
          <w:lang w:val="en-GB"/>
        </w:rPr>
        <w:t>and Fax:  Code</w:t>
      </w:r>
      <w:proofErr w:type="gramStart"/>
      <w:r w:rsidR="00D87409" w:rsidRPr="00831FA0">
        <w:rPr>
          <w:sz w:val="18"/>
          <w:lang w:val="en-GB"/>
        </w:rPr>
        <w:t>:   . . . . . . . . . . . . .</w:t>
      </w:r>
      <w:proofErr w:type="gramEnd"/>
      <w:r w:rsidR="00D87409" w:rsidRPr="00831FA0">
        <w:rPr>
          <w:sz w:val="18"/>
          <w:lang w:val="en-GB"/>
        </w:rPr>
        <w:t xml:space="preserve">     Phone</w:t>
      </w:r>
      <w:proofErr w:type="gramStart"/>
      <w:r w:rsidR="00D87409" w:rsidRPr="00831FA0">
        <w:rPr>
          <w:sz w:val="18"/>
          <w:lang w:val="en-GB"/>
        </w:rPr>
        <w:t>:  . . . . . . . . . . . . . . . . . . . . . . . . . . . .</w:t>
      </w:r>
      <w:proofErr w:type="gramEnd"/>
      <w:r w:rsidR="00D87409" w:rsidRPr="00831FA0">
        <w:rPr>
          <w:sz w:val="18"/>
          <w:lang w:val="en-GB"/>
        </w:rPr>
        <w:t xml:space="preserve">       Fax No: . . . . . . . . . . . . . . . .  . . . . . . . . . . . . . </w:t>
      </w:r>
    </w:p>
    <w:p w14:paraId="3B2D958D" w14:textId="77777777" w:rsidR="00D87409" w:rsidRPr="00831FA0" w:rsidRDefault="00D87409" w:rsidP="00D87409">
      <w:pPr>
        <w:spacing w:line="276" w:lineRule="auto"/>
        <w:ind w:left="360" w:hanging="360"/>
        <w:rPr>
          <w:sz w:val="18"/>
          <w:lang w:val="en-GB"/>
        </w:rPr>
      </w:pPr>
      <w:r w:rsidRPr="00831FA0">
        <w:rPr>
          <w:sz w:val="18"/>
          <w:lang w:val="en-GB"/>
        </w:rPr>
        <w:tab/>
        <w:t>Email: . . . . . . . . . . . . . . . . . . . . . . . . . . . . . . . . . . . . . . . . . .      Website: . . . . . . . . . . . . . . . . . . . . . . . . . . . . . . . . . . . . . . . . . . . . . . . . . . . . . .</w:t>
      </w:r>
    </w:p>
    <w:p w14:paraId="5ECF0E50" w14:textId="77777777" w:rsidR="00D87409" w:rsidRPr="00831FA0" w:rsidRDefault="00D87409" w:rsidP="00D87409">
      <w:pPr>
        <w:spacing w:line="276" w:lineRule="auto"/>
        <w:ind w:left="360"/>
        <w:rPr>
          <w:sz w:val="18"/>
          <w:lang w:val="en-GB"/>
        </w:rPr>
      </w:pPr>
      <w:r w:rsidRPr="00831FA0">
        <w:rPr>
          <w:sz w:val="18"/>
          <w:lang w:val="en-GB"/>
        </w:rPr>
        <w:t>Country: . . . . . . . . . . . . . . . . . . . . . . . . . . . . . . . . . . . . . . . . . . . . . . . . . . . . . . . . . . . . . . . . . . . . . . . . . . . . . . . . . . . . . .</w:t>
      </w:r>
      <w:r w:rsidRPr="00831FA0">
        <w:rPr>
          <w:lang w:val="en-GB"/>
        </w:rPr>
        <w:t xml:space="preserve"> </w:t>
      </w:r>
      <w:r w:rsidRPr="00831FA0">
        <w:rPr>
          <w:sz w:val="18"/>
          <w:lang w:val="en-GB"/>
        </w:rPr>
        <w:t>. . . . . . . . . . . . . . . . . .</w:t>
      </w:r>
      <w:r w:rsidRPr="00831FA0">
        <w:rPr>
          <w:lang w:val="en-GB"/>
        </w:rPr>
        <w:t xml:space="preserve"> </w:t>
      </w:r>
      <w:r w:rsidRPr="00831FA0">
        <w:rPr>
          <w:sz w:val="18"/>
          <w:lang w:val="en-GB"/>
        </w:rPr>
        <w:t xml:space="preserve">. </w:t>
      </w:r>
    </w:p>
    <w:p w14:paraId="4864EB2E" w14:textId="77777777" w:rsidR="00D87409" w:rsidRPr="00DD20B9" w:rsidRDefault="00D87409" w:rsidP="00D87409">
      <w:pPr>
        <w:ind w:left="360" w:hanging="360"/>
        <w:rPr>
          <w:sz w:val="16"/>
          <w:szCs w:val="16"/>
          <w:lang w:val="en-GB"/>
        </w:rPr>
      </w:pPr>
    </w:p>
    <w:p w14:paraId="629F0E90" w14:textId="60A75E5F" w:rsidR="00D87409" w:rsidRPr="00831FA0" w:rsidRDefault="00D87409" w:rsidP="00D87409">
      <w:pPr>
        <w:ind w:left="360" w:hanging="360"/>
        <w:rPr>
          <w:sz w:val="22"/>
          <w:szCs w:val="22"/>
          <w:lang w:val="en-GB"/>
        </w:rPr>
      </w:pPr>
      <w:r w:rsidRPr="00831FA0">
        <w:rPr>
          <w:sz w:val="22"/>
          <w:szCs w:val="22"/>
          <w:lang w:val="en-GB"/>
        </w:rPr>
        <w:t>9.</w:t>
      </w:r>
      <w:r w:rsidRPr="00831FA0">
        <w:rPr>
          <w:sz w:val="22"/>
          <w:szCs w:val="22"/>
          <w:lang w:val="en-GB"/>
        </w:rPr>
        <w:tab/>
      </w:r>
      <w:r w:rsidRPr="00D87409">
        <w:rPr>
          <w:sz w:val="22"/>
          <w:szCs w:val="22"/>
          <w:shd w:val="clear" w:color="auto" w:fill="BFBFBF" w:themeFill="background1" w:themeFillShade="BF"/>
          <w:lang w:val="en-GB"/>
        </w:rPr>
        <w:t xml:space="preserve">State particulars of </w:t>
      </w:r>
      <w:r w:rsidR="00E92B54">
        <w:rPr>
          <w:sz w:val="22"/>
          <w:szCs w:val="22"/>
          <w:shd w:val="clear" w:color="auto" w:fill="BFBFBF" w:themeFill="background1" w:themeFillShade="BF"/>
          <w:lang w:val="en-GB"/>
        </w:rPr>
        <w:t xml:space="preserve">natural </w:t>
      </w:r>
      <w:r w:rsidRPr="00D87409">
        <w:rPr>
          <w:sz w:val="22"/>
          <w:szCs w:val="22"/>
          <w:shd w:val="clear" w:color="auto" w:fill="BFBFBF" w:themeFill="background1" w:themeFillShade="BF"/>
          <w:lang w:val="en-GB"/>
        </w:rPr>
        <w:t xml:space="preserve">person/company from whom the </w:t>
      </w:r>
      <w:r>
        <w:rPr>
          <w:sz w:val="22"/>
          <w:szCs w:val="22"/>
          <w:shd w:val="clear" w:color="auto" w:fill="BFBFBF" w:themeFill="background1" w:themeFillShade="BF"/>
          <w:lang w:val="en-GB"/>
        </w:rPr>
        <w:t>minerals</w:t>
      </w:r>
      <w:r w:rsidRPr="00D87409">
        <w:rPr>
          <w:sz w:val="22"/>
          <w:szCs w:val="22"/>
          <w:shd w:val="clear" w:color="auto" w:fill="BFBFBF" w:themeFill="background1" w:themeFillShade="BF"/>
          <w:lang w:val="en-GB"/>
        </w:rPr>
        <w:t xml:space="preserve"> were bought –</w:t>
      </w:r>
    </w:p>
    <w:p w14:paraId="63C41F72" w14:textId="77777777" w:rsidR="00D87409" w:rsidRPr="00DD20B9" w:rsidRDefault="00D87409" w:rsidP="00D87409">
      <w:pPr>
        <w:ind w:left="360" w:hanging="360"/>
        <w:rPr>
          <w:sz w:val="16"/>
          <w:szCs w:val="16"/>
          <w:lang w:val="en-GB"/>
        </w:rPr>
      </w:pPr>
    </w:p>
    <w:p w14:paraId="75F74ECC" w14:textId="77777777" w:rsidR="00D87409" w:rsidRPr="00831FA0" w:rsidRDefault="00D87409" w:rsidP="00D87409">
      <w:pPr>
        <w:spacing w:line="276" w:lineRule="auto"/>
        <w:ind w:left="360" w:hanging="360"/>
        <w:rPr>
          <w:sz w:val="18"/>
          <w:lang w:val="en-GB"/>
        </w:rPr>
      </w:pPr>
      <w:r w:rsidRPr="00831FA0">
        <w:rPr>
          <w:sz w:val="18"/>
          <w:lang w:val="en-GB"/>
        </w:rPr>
        <w:tab/>
        <w:t xml:space="preserve">Full name: . . . . . . . . . . . . . . . . . . . . . . . . . . . . . . . . . . . . . . . . . . . . . . . . . . . . . . . . . . . . . . . . . . . . . . . . . . . . . . . . . . . . . . . . . . . . . . . . . . . . . . . </w:t>
      </w:r>
    </w:p>
    <w:p w14:paraId="2B96E803" w14:textId="7F95CDC6" w:rsidR="00D87409" w:rsidRDefault="00D87409" w:rsidP="00D87409">
      <w:pPr>
        <w:spacing w:line="276" w:lineRule="auto"/>
        <w:ind w:left="360" w:hanging="360"/>
        <w:rPr>
          <w:sz w:val="18"/>
          <w:lang w:val="en-GB"/>
        </w:rPr>
      </w:pPr>
      <w:r w:rsidRPr="00831FA0">
        <w:rPr>
          <w:sz w:val="18"/>
          <w:lang w:val="en-GB"/>
        </w:rPr>
        <w:tab/>
        <w:t xml:space="preserve">Postal address: . . . . . . . . . . . . . . . . . . . . . . . . . . . . . . . . . . . . . . . . . . . . . . . . . . . . . . . . . . . . . . . . . . . . . . . . . . . . . . . . . . . . . . . . . . . . . . . . . . . . </w:t>
      </w:r>
    </w:p>
    <w:p w14:paraId="077316B4" w14:textId="77777777" w:rsidR="00C04846" w:rsidRPr="00831FA0" w:rsidRDefault="00C04846" w:rsidP="00C04846">
      <w:pPr>
        <w:spacing w:line="276" w:lineRule="auto"/>
        <w:ind w:left="360"/>
        <w:rPr>
          <w:sz w:val="18"/>
          <w:lang w:val="en-GB"/>
        </w:rPr>
      </w:pPr>
      <w:r w:rsidRPr="00831FA0">
        <w:rPr>
          <w:sz w:val="18"/>
          <w:lang w:val="en-GB"/>
        </w:rPr>
        <w:t xml:space="preserve">. . . . . . . . . . . . . . . . . . . . . . . . . . . . . . . . . . . . . . . . . . . . . . . . . . . . . . . . . . . . . . . . . . . . . . . . . . . . . . . . . . . . . . . . . . . . . . . . . . . . . . . . . . . . . . . . </w:t>
      </w:r>
    </w:p>
    <w:p w14:paraId="574F9753" w14:textId="07AAD39D" w:rsidR="00D87409" w:rsidRPr="00831FA0" w:rsidRDefault="00D87409" w:rsidP="00D87409">
      <w:pPr>
        <w:spacing w:line="276" w:lineRule="auto"/>
        <w:ind w:left="360" w:right="-43" w:hanging="360"/>
        <w:rPr>
          <w:sz w:val="18"/>
          <w:lang w:val="en-GB"/>
        </w:rPr>
      </w:pPr>
      <w:r w:rsidRPr="00831FA0">
        <w:rPr>
          <w:sz w:val="18"/>
          <w:lang w:val="en-GB"/>
        </w:rPr>
        <w:tab/>
        <w:t xml:space="preserve">In case of </w:t>
      </w:r>
      <w:r w:rsidR="00C04846">
        <w:rPr>
          <w:sz w:val="18"/>
          <w:lang w:val="en-GB"/>
        </w:rPr>
        <w:t xml:space="preserve">natural </w:t>
      </w:r>
      <w:r w:rsidRPr="00831FA0">
        <w:rPr>
          <w:sz w:val="18"/>
          <w:lang w:val="en-GB"/>
        </w:rPr>
        <w:t>person</w:t>
      </w:r>
      <w:r w:rsidR="00C04846">
        <w:rPr>
          <w:sz w:val="18"/>
          <w:lang w:val="en-GB"/>
        </w:rPr>
        <w:t>,</w:t>
      </w:r>
      <w:r w:rsidRPr="00831FA0">
        <w:rPr>
          <w:sz w:val="18"/>
          <w:lang w:val="en-GB"/>
        </w:rPr>
        <w:t xml:space="preserve"> ID/</w:t>
      </w:r>
      <w:r w:rsidR="001E1BBE">
        <w:rPr>
          <w:sz w:val="18"/>
          <w:lang w:val="en-GB"/>
        </w:rPr>
        <w:t>p</w:t>
      </w:r>
      <w:r w:rsidRPr="00831FA0">
        <w:rPr>
          <w:sz w:val="18"/>
          <w:lang w:val="en-GB"/>
        </w:rPr>
        <w:t xml:space="preserve">assport </w:t>
      </w:r>
      <w:r w:rsidR="001E1BBE">
        <w:rPr>
          <w:sz w:val="18"/>
          <w:lang w:val="en-GB"/>
        </w:rPr>
        <w:t>n</w:t>
      </w:r>
      <w:r w:rsidRPr="00831FA0">
        <w:rPr>
          <w:sz w:val="18"/>
          <w:lang w:val="en-GB"/>
        </w:rPr>
        <w:t>o: . . . . . . . . . . . . . . . . . . . . . . . .</w:t>
      </w:r>
      <w:r w:rsidRPr="00831FA0">
        <w:rPr>
          <w:lang w:val="en-GB"/>
        </w:rPr>
        <w:t xml:space="preserve"> </w:t>
      </w:r>
      <w:r w:rsidRPr="00831FA0">
        <w:rPr>
          <w:sz w:val="18"/>
          <w:lang w:val="en-GB"/>
        </w:rPr>
        <w:t xml:space="preserve">. . . . . . . . . . . . . . .  Nationality: . . . . . . . . . . . . . . . . . . . . . . . . . . . . . </w:t>
      </w:r>
    </w:p>
    <w:p w14:paraId="236D3BFF" w14:textId="1EF113D2" w:rsidR="00D87409" w:rsidRPr="00831FA0" w:rsidRDefault="00D87409" w:rsidP="00D87409">
      <w:pPr>
        <w:spacing w:line="276" w:lineRule="auto"/>
        <w:ind w:left="360" w:hanging="360"/>
        <w:rPr>
          <w:sz w:val="18"/>
          <w:lang w:val="en-GB"/>
        </w:rPr>
      </w:pPr>
      <w:r w:rsidRPr="00831FA0">
        <w:rPr>
          <w:sz w:val="18"/>
          <w:lang w:val="en-GB"/>
        </w:rPr>
        <w:tab/>
        <w:t xml:space="preserve">In case of </w:t>
      </w:r>
      <w:r w:rsidR="00C04846">
        <w:rPr>
          <w:sz w:val="18"/>
          <w:lang w:val="en-GB"/>
        </w:rPr>
        <w:t>c</w:t>
      </w:r>
      <w:r w:rsidRPr="00831FA0">
        <w:rPr>
          <w:sz w:val="18"/>
          <w:lang w:val="en-GB"/>
        </w:rPr>
        <w:t xml:space="preserve">ompany, company registration </w:t>
      </w:r>
      <w:r w:rsidR="001E1BBE">
        <w:rPr>
          <w:sz w:val="18"/>
          <w:lang w:val="en-GB"/>
        </w:rPr>
        <w:t>n</w:t>
      </w:r>
      <w:r w:rsidRPr="00831FA0">
        <w:rPr>
          <w:sz w:val="18"/>
          <w:lang w:val="en-GB"/>
        </w:rPr>
        <w:t xml:space="preserve">o: . . . . . . . . . . . . . . . . . . . . . . . . . . . . . . . . . . . . . . . . . . . . . . . . . . . . . . . . . . . . . . . . . . . . . . . . . . </w:t>
      </w:r>
      <w:r w:rsidR="00E92B54" w:rsidRPr="00E92B54">
        <w:rPr>
          <w:sz w:val="18"/>
          <w:lang w:val="en-GB"/>
        </w:rPr>
        <w:t xml:space="preserve">. </w:t>
      </w:r>
    </w:p>
    <w:p w14:paraId="30A36E3E" w14:textId="21B9F31C" w:rsidR="00D87409" w:rsidRPr="00831FA0" w:rsidRDefault="00D87409" w:rsidP="00D87409">
      <w:pPr>
        <w:spacing w:line="276" w:lineRule="auto"/>
        <w:ind w:left="360" w:hanging="360"/>
        <w:rPr>
          <w:sz w:val="18"/>
          <w:lang w:val="en-GB"/>
        </w:rPr>
      </w:pPr>
      <w:r w:rsidRPr="00831FA0">
        <w:rPr>
          <w:sz w:val="18"/>
          <w:lang w:val="en-GB"/>
        </w:rPr>
        <w:tab/>
        <w:t xml:space="preserve">In case of </w:t>
      </w:r>
      <w:r w:rsidR="00C04846">
        <w:rPr>
          <w:sz w:val="18"/>
          <w:lang w:val="en-GB"/>
        </w:rPr>
        <w:t>m</w:t>
      </w:r>
      <w:r w:rsidRPr="00831FA0">
        <w:rPr>
          <w:sz w:val="18"/>
          <w:lang w:val="en-GB"/>
        </w:rPr>
        <w:t xml:space="preserve">ineral </w:t>
      </w:r>
      <w:r w:rsidR="00C04846">
        <w:rPr>
          <w:sz w:val="18"/>
          <w:lang w:val="en-GB"/>
        </w:rPr>
        <w:t>r</w:t>
      </w:r>
      <w:r w:rsidRPr="00831FA0">
        <w:rPr>
          <w:sz w:val="18"/>
          <w:lang w:val="en-GB"/>
        </w:rPr>
        <w:t xml:space="preserve">ights </w:t>
      </w:r>
      <w:r w:rsidR="00C04846">
        <w:rPr>
          <w:sz w:val="18"/>
          <w:lang w:val="en-GB"/>
        </w:rPr>
        <w:t>h</w:t>
      </w:r>
      <w:r w:rsidRPr="00831FA0">
        <w:rPr>
          <w:sz w:val="18"/>
          <w:lang w:val="en-GB"/>
        </w:rPr>
        <w:t>older</w:t>
      </w:r>
      <w:r w:rsidR="00E92B54">
        <w:rPr>
          <w:sz w:val="18"/>
          <w:lang w:val="en-GB"/>
        </w:rPr>
        <w:t xml:space="preserve">, </w:t>
      </w:r>
      <w:r w:rsidR="00C04846">
        <w:rPr>
          <w:sz w:val="18"/>
          <w:lang w:val="en-GB"/>
        </w:rPr>
        <w:t>t</w:t>
      </w:r>
      <w:r w:rsidRPr="00831FA0">
        <w:rPr>
          <w:sz w:val="18"/>
          <w:lang w:val="en-GB"/>
        </w:rPr>
        <w:t xml:space="preserve">ype and </w:t>
      </w:r>
      <w:r w:rsidR="00C04846">
        <w:rPr>
          <w:sz w:val="18"/>
          <w:lang w:val="en-GB"/>
        </w:rPr>
        <w:t>n</w:t>
      </w:r>
      <w:r w:rsidRPr="00831FA0">
        <w:rPr>
          <w:sz w:val="18"/>
          <w:lang w:val="en-GB"/>
        </w:rPr>
        <w:t xml:space="preserve">umber of </w:t>
      </w:r>
      <w:r w:rsidR="00C04846">
        <w:rPr>
          <w:sz w:val="18"/>
          <w:lang w:val="en-GB"/>
        </w:rPr>
        <w:t>m</w:t>
      </w:r>
      <w:r w:rsidRPr="00831FA0">
        <w:rPr>
          <w:sz w:val="18"/>
          <w:lang w:val="en-GB"/>
        </w:rPr>
        <w:t xml:space="preserve">ineral </w:t>
      </w:r>
      <w:r w:rsidR="00C04846">
        <w:rPr>
          <w:sz w:val="18"/>
          <w:lang w:val="en-GB"/>
        </w:rPr>
        <w:t>r</w:t>
      </w:r>
      <w:r w:rsidRPr="00831FA0">
        <w:rPr>
          <w:sz w:val="18"/>
          <w:lang w:val="en-GB"/>
        </w:rPr>
        <w:t xml:space="preserve">ight: . . . . . . . . . . . . . . . . . . . . . . . . . . . . . . . . . . . . . . . . . . . . . . . . . . . . . . . </w:t>
      </w:r>
      <w:r w:rsidR="00E92B54" w:rsidRPr="00E92B54">
        <w:rPr>
          <w:sz w:val="18"/>
          <w:lang w:val="en-GB"/>
        </w:rPr>
        <w:t>. . . .</w:t>
      </w:r>
    </w:p>
    <w:p w14:paraId="08C91ABE" w14:textId="001B4266" w:rsidR="00D87409" w:rsidRPr="00831FA0" w:rsidRDefault="00D87409" w:rsidP="00D87409">
      <w:pPr>
        <w:spacing w:line="276" w:lineRule="auto"/>
        <w:ind w:left="360"/>
        <w:rPr>
          <w:sz w:val="18"/>
          <w:lang w:val="en-GB"/>
        </w:rPr>
      </w:pPr>
      <w:r w:rsidRPr="00831FA0">
        <w:rPr>
          <w:sz w:val="18"/>
          <w:lang w:val="en-GB"/>
        </w:rPr>
        <w:t xml:space="preserve">In case of </w:t>
      </w:r>
      <w:r w:rsidR="00C04846">
        <w:rPr>
          <w:sz w:val="18"/>
          <w:lang w:val="en-GB"/>
        </w:rPr>
        <w:t>high value minerals</w:t>
      </w:r>
      <w:r w:rsidRPr="00831FA0">
        <w:rPr>
          <w:sz w:val="18"/>
          <w:lang w:val="en-GB"/>
        </w:rPr>
        <w:t xml:space="preserve"> permit</w:t>
      </w:r>
      <w:r w:rsidR="00C04846">
        <w:rPr>
          <w:sz w:val="18"/>
          <w:lang w:val="en-GB"/>
        </w:rPr>
        <w:t xml:space="preserve"> holder, permit</w:t>
      </w:r>
      <w:r w:rsidRPr="00831FA0">
        <w:rPr>
          <w:sz w:val="18"/>
          <w:lang w:val="en-GB"/>
        </w:rPr>
        <w:t xml:space="preserve"> number: . . . . . . . . . . . . . . . . . . . . . . . . . . . . . . . . . . . . . . . . . . . . . . . . . . . . . . . . . . . . . . . </w:t>
      </w:r>
    </w:p>
    <w:p w14:paraId="261392D0" w14:textId="2085657A" w:rsidR="00D87409" w:rsidRPr="00831FA0" w:rsidRDefault="00D87409" w:rsidP="00D87409">
      <w:pPr>
        <w:spacing w:line="276" w:lineRule="auto"/>
        <w:ind w:left="360" w:hanging="360"/>
        <w:rPr>
          <w:sz w:val="18"/>
          <w:lang w:val="en-GB"/>
        </w:rPr>
      </w:pPr>
      <w:r w:rsidRPr="00831FA0">
        <w:rPr>
          <w:sz w:val="18"/>
          <w:lang w:val="en-GB"/>
        </w:rPr>
        <w:tab/>
      </w:r>
      <w:r w:rsidR="00583868" w:rsidRPr="00583868">
        <w:rPr>
          <w:sz w:val="18"/>
          <w:lang w:val="en-GB"/>
        </w:rPr>
        <w:t xml:space="preserve">Telephone </w:t>
      </w:r>
      <w:r w:rsidRPr="00831FA0">
        <w:rPr>
          <w:sz w:val="18"/>
          <w:lang w:val="en-GB"/>
        </w:rPr>
        <w:t>and Fax:  Code</w:t>
      </w:r>
      <w:proofErr w:type="gramStart"/>
      <w:r w:rsidRPr="00831FA0">
        <w:rPr>
          <w:sz w:val="18"/>
          <w:lang w:val="en-GB"/>
        </w:rPr>
        <w:t>:   . . . . . . . . . . . . .</w:t>
      </w:r>
      <w:proofErr w:type="gramEnd"/>
      <w:r w:rsidRPr="00831FA0">
        <w:rPr>
          <w:sz w:val="18"/>
          <w:lang w:val="en-GB"/>
        </w:rPr>
        <w:t xml:space="preserve">     Phone</w:t>
      </w:r>
      <w:proofErr w:type="gramStart"/>
      <w:r w:rsidRPr="00831FA0">
        <w:rPr>
          <w:sz w:val="18"/>
          <w:lang w:val="en-GB"/>
        </w:rPr>
        <w:t>:  . . . . . . . . . . . . . . . . . . . . . . . . . . . .</w:t>
      </w:r>
      <w:proofErr w:type="gramEnd"/>
      <w:r w:rsidRPr="00831FA0">
        <w:rPr>
          <w:sz w:val="18"/>
          <w:lang w:val="en-GB"/>
        </w:rPr>
        <w:t xml:space="preserve">       Fax No: . . . . . . . . . . . . . . . .  . . . . . . . . . . . . . </w:t>
      </w:r>
    </w:p>
    <w:p w14:paraId="57F3FA58" w14:textId="77777777" w:rsidR="00D87409" w:rsidRPr="00831FA0" w:rsidRDefault="00D87409" w:rsidP="00D87409">
      <w:pPr>
        <w:spacing w:line="276" w:lineRule="auto"/>
        <w:ind w:left="360" w:hanging="360"/>
        <w:rPr>
          <w:sz w:val="18"/>
          <w:lang w:val="en-GB"/>
        </w:rPr>
      </w:pPr>
      <w:r w:rsidRPr="00831FA0">
        <w:rPr>
          <w:sz w:val="18"/>
          <w:lang w:val="en-GB"/>
        </w:rPr>
        <w:tab/>
        <w:t xml:space="preserve">Email: . . . . . . . . . . . . . . . . . . . . . . . . . . . . . . . . . . . . . . . . . .      Website: . . . . . . . . . . . . . . . . . . . . . . . . . . . . . . . . . . . . . . . . . . . . . . . . . . . . . . </w:t>
      </w:r>
    </w:p>
    <w:p w14:paraId="45D7F86E" w14:textId="77777777" w:rsidR="00D87409" w:rsidRPr="00DD20B9" w:rsidRDefault="00D87409" w:rsidP="00D87409">
      <w:pPr>
        <w:ind w:left="360" w:hanging="360"/>
        <w:rPr>
          <w:sz w:val="16"/>
          <w:szCs w:val="16"/>
          <w:lang w:val="en-GB"/>
        </w:rPr>
      </w:pPr>
    </w:p>
    <w:p w14:paraId="09627479" w14:textId="77777777" w:rsidR="00D87409" w:rsidRPr="00831FA0" w:rsidRDefault="00D87409" w:rsidP="00D87409">
      <w:pPr>
        <w:ind w:left="360" w:hanging="360"/>
        <w:rPr>
          <w:sz w:val="22"/>
          <w:szCs w:val="22"/>
          <w:lang w:val="en-GB"/>
        </w:rPr>
      </w:pPr>
      <w:r w:rsidRPr="00831FA0">
        <w:rPr>
          <w:sz w:val="22"/>
          <w:szCs w:val="22"/>
          <w:lang w:val="en-GB"/>
        </w:rPr>
        <w:t>10.</w:t>
      </w:r>
      <w:r w:rsidRPr="00831FA0">
        <w:rPr>
          <w:sz w:val="22"/>
          <w:szCs w:val="22"/>
          <w:lang w:val="en-GB"/>
        </w:rPr>
        <w:tab/>
      </w:r>
      <w:r w:rsidRPr="00D87409">
        <w:rPr>
          <w:sz w:val="22"/>
          <w:szCs w:val="22"/>
          <w:shd w:val="clear" w:color="auto" w:fill="BFBFBF" w:themeFill="background1" w:themeFillShade="BF"/>
          <w:lang w:val="en-GB"/>
        </w:rPr>
        <w:t>In case of sale or disposal, state particulars of purchaser –</w:t>
      </w:r>
      <w:r w:rsidRPr="00831FA0">
        <w:rPr>
          <w:sz w:val="22"/>
          <w:szCs w:val="22"/>
          <w:lang w:val="en-GB"/>
        </w:rPr>
        <w:t xml:space="preserve"> </w:t>
      </w:r>
    </w:p>
    <w:p w14:paraId="211AF7A3" w14:textId="77777777" w:rsidR="00D87409" w:rsidRPr="00DD20B9" w:rsidRDefault="00D87409" w:rsidP="00D87409">
      <w:pPr>
        <w:ind w:left="360" w:hanging="360"/>
        <w:rPr>
          <w:sz w:val="16"/>
          <w:szCs w:val="16"/>
          <w:lang w:val="en-GB"/>
        </w:rPr>
      </w:pPr>
    </w:p>
    <w:p w14:paraId="229AEC1A" w14:textId="77777777" w:rsidR="00D87409" w:rsidRPr="00831FA0" w:rsidRDefault="00D87409" w:rsidP="00D87409">
      <w:pPr>
        <w:spacing w:line="276" w:lineRule="auto"/>
        <w:ind w:left="360" w:hanging="360"/>
        <w:rPr>
          <w:sz w:val="18"/>
          <w:lang w:val="en-GB"/>
        </w:rPr>
      </w:pPr>
      <w:r w:rsidRPr="00831FA0">
        <w:rPr>
          <w:sz w:val="18"/>
          <w:lang w:val="en-GB"/>
        </w:rPr>
        <w:tab/>
        <w:t xml:space="preserve">Full name: . . . . . . . . . . . . . . . . . . . . . . . . . . . . . . . . . . . . . . . . . . . . . . . . . . . . . . . . . . . . . . . . . . . . . . . . . . . . . . . . . . . . . . . . . . . . . . . . . . . . . . . </w:t>
      </w:r>
    </w:p>
    <w:p w14:paraId="62E405A8" w14:textId="77D36973" w:rsidR="004B3BAA" w:rsidRDefault="00D87409" w:rsidP="00D87409">
      <w:pPr>
        <w:spacing w:line="276" w:lineRule="auto"/>
        <w:ind w:left="360" w:hanging="360"/>
        <w:rPr>
          <w:sz w:val="18"/>
          <w:lang w:val="en-GB"/>
        </w:rPr>
      </w:pPr>
      <w:r w:rsidRPr="00831FA0">
        <w:rPr>
          <w:sz w:val="18"/>
          <w:lang w:val="en-GB"/>
        </w:rPr>
        <w:tab/>
      </w:r>
      <w:r w:rsidR="004B3BAA" w:rsidRPr="004B3BAA">
        <w:rPr>
          <w:sz w:val="18"/>
          <w:lang w:val="en-GB"/>
        </w:rPr>
        <w:t>Country of destination: . . . . . . . . . . . . . . . . . . . . . . . . . . . . . . . . . . . . . . . . . . . . . . . . . . . . . . . . . . . . . . . . . . . . . . . . . . . . . . . . . . . . ………….</w:t>
      </w:r>
    </w:p>
    <w:p w14:paraId="2C606AA7" w14:textId="12D3D020" w:rsidR="00D87409" w:rsidRPr="00831FA0" w:rsidRDefault="00D87409" w:rsidP="004B3BAA">
      <w:pPr>
        <w:spacing w:line="276" w:lineRule="auto"/>
        <w:ind w:left="360"/>
        <w:rPr>
          <w:sz w:val="18"/>
          <w:lang w:val="en-GB"/>
        </w:rPr>
      </w:pPr>
      <w:r w:rsidRPr="00831FA0">
        <w:rPr>
          <w:sz w:val="18"/>
          <w:lang w:val="en-GB"/>
        </w:rPr>
        <w:t xml:space="preserve">Postal address : . . . . . . . . . . . . . . . . . . . . . . . . . . . . . . . . . . . . . . . . . . . . . . . . . . . . . . . . . . . . . . . . . . . . . . . . . . . . . . . . . . . . . . . . . . . . . . . . . . . . . . . . . . . . . . . . . . . . . . . . . . . . . . . . . . . . . . . . . . . . . . . . . . . . . . . . . . . . . . . . . . . . . . . . . . . . . . . . . . . . . . . . . . . . . . . . . . . . . . . . . . . . . . . . . . . </w:t>
      </w:r>
    </w:p>
    <w:p w14:paraId="09E84DE8" w14:textId="19B3960D" w:rsidR="00D87409" w:rsidRDefault="00D87409" w:rsidP="00D87409">
      <w:pPr>
        <w:spacing w:line="276" w:lineRule="auto"/>
        <w:ind w:left="360" w:right="-43" w:hanging="360"/>
        <w:rPr>
          <w:sz w:val="18"/>
          <w:lang w:val="en-GB"/>
        </w:rPr>
      </w:pPr>
      <w:r w:rsidRPr="00831FA0">
        <w:rPr>
          <w:sz w:val="18"/>
          <w:lang w:val="en-GB"/>
        </w:rPr>
        <w:tab/>
        <w:t xml:space="preserve">In case of </w:t>
      </w:r>
      <w:r w:rsidR="00C04846">
        <w:rPr>
          <w:sz w:val="18"/>
          <w:lang w:val="en-GB"/>
        </w:rPr>
        <w:t xml:space="preserve">natural </w:t>
      </w:r>
      <w:r w:rsidRPr="00831FA0">
        <w:rPr>
          <w:sz w:val="18"/>
          <w:lang w:val="en-GB"/>
        </w:rPr>
        <w:t>person</w:t>
      </w:r>
      <w:r w:rsidR="00C04846">
        <w:rPr>
          <w:sz w:val="18"/>
          <w:lang w:val="en-GB"/>
        </w:rPr>
        <w:t>,</w:t>
      </w:r>
      <w:r w:rsidRPr="00831FA0">
        <w:rPr>
          <w:sz w:val="18"/>
          <w:lang w:val="en-GB"/>
        </w:rPr>
        <w:t xml:space="preserve"> ID/Passport No: . . . . . . . . . . . . . . . . . . . . . . . . . . . . . . . . . . Nationality: . . . . . . . . . . . . . . . . . . . . . . . . . . . . . . . . . . . </w:t>
      </w:r>
    </w:p>
    <w:p w14:paraId="573810B9" w14:textId="4E802A3A" w:rsidR="00C04846" w:rsidRPr="00831FA0" w:rsidRDefault="00C04846" w:rsidP="00C04846">
      <w:pPr>
        <w:spacing w:line="276" w:lineRule="auto"/>
        <w:ind w:left="360" w:hanging="360"/>
        <w:rPr>
          <w:sz w:val="18"/>
          <w:lang w:val="en-GB"/>
        </w:rPr>
      </w:pPr>
      <w:r w:rsidRPr="00831FA0">
        <w:rPr>
          <w:sz w:val="18"/>
          <w:lang w:val="en-GB"/>
        </w:rPr>
        <w:tab/>
        <w:t xml:space="preserve">In case of </w:t>
      </w:r>
      <w:r>
        <w:rPr>
          <w:sz w:val="18"/>
          <w:lang w:val="en-GB"/>
        </w:rPr>
        <w:t>c</w:t>
      </w:r>
      <w:r w:rsidRPr="00831FA0">
        <w:rPr>
          <w:sz w:val="18"/>
          <w:lang w:val="en-GB"/>
        </w:rPr>
        <w:t xml:space="preserve">ompany, company registration No: . . . . . . . . . . . . . . . . . . . . . . . . . . . . . . . . . . . . . . . . . . . . . . . . . . . . . . . . . . . . . . . . . . . . . . . </w:t>
      </w:r>
      <w:r w:rsidR="00E92B54" w:rsidRPr="00E92B54">
        <w:rPr>
          <w:sz w:val="18"/>
          <w:lang w:val="en-GB"/>
        </w:rPr>
        <w:t>. . . .</w:t>
      </w:r>
    </w:p>
    <w:p w14:paraId="30016A77" w14:textId="4DC1FB8F" w:rsidR="00D87409" w:rsidRPr="00831FA0" w:rsidRDefault="00D87409" w:rsidP="00D87409">
      <w:pPr>
        <w:spacing w:line="276" w:lineRule="auto"/>
        <w:ind w:left="360" w:hanging="360"/>
        <w:rPr>
          <w:sz w:val="18"/>
          <w:lang w:val="en-GB"/>
        </w:rPr>
      </w:pPr>
      <w:r w:rsidRPr="00831FA0">
        <w:rPr>
          <w:sz w:val="18"/>
          <w:lang w:val="en-GB"/>
        </w:rPr>
        <w:tab/>
      </w:r>
      <w:r w:rsidR="00583868" w:rsidRPr="00583868">
        <w:rPr>
          <w:sz w:val="18"/>
          <w:lang w:val="en-GB"/>
        </w:rPr>
        <w:t xml:space="preserve">Telephone </w:t>
      </w:r>
      <w:r w:rsidRPr="00831FA0">
        <w:rPr>
          <w:sz w:val="18"/>
          <w:lang w:val="en-GB"/>
        </w:rPr>
        <w:t>and Fax:  Code</w:t>
      </w:r>
      <w:proofErr w:type="gramStart"/>
      <w:r w:rsidRPr="00831FA0">
        <w:rPr>
          <w:sz w:val="18"/>
          <w:lang w:val="en-GB"/>
        </w:rPr>
        <w:t>:   . . . . . . . . . . . . .</w:t>
      </w:r>
      <w:proofErr w:type="gramEnd"/>
      <w:r w:rsidRPr="00831FA0">
        <w:rPr>
          <w:sz w:val="18"/>
          <w:lang w:val="en-GB"/>
        </w:rPr>
        <w:t xml:space="preserve">     Phone</w:t>
      </w:r>
      <w:proofErr w:type="gramStart"/>
      <w:r w:rsidRPr="00831FA0">
        <w:rPr>
          <w:sz w:val="18"/>
          <w:lang w:val="en-GB"/>
        </w:rPr>
        <w:t>:  . . . . . . . . . . . . . . . . . . . . . . . . . . . .</w:t>
      </w:r>
      <w:proofErr w:type="gramEnd"/>
      <w:r w:rsidRPr="00831FA0">
        <w:rPr>
          <w:sz w:val="18"/>
          <w:lang w:val="en-GB"/>
        </w:rPr>
        <w:t xml:space="preserve">       Fax No: . . . . . . . . . . . . . . . .  . . . . . . . . . . . . . </w:t>
      </w:r>
    </w:p>
    <w:p w14:paraId="415E1F03" w14:textId="77777777" w:rsidR="00D87409" w:rsidRPr="00831FA0" w:rsidRDefault="00D87409" w:rsidP="00D87409">
      <w:pPr>
        <w:spacing w:line="276" w:lineRule="auto"/>
        <w:ind w:left="360" w:hanging="360"/>
        <w:rPr>
          <w:sz w:val="18"/>
          <w:lang w:val="en-GB"/>
        </w:rPr>
      </w:pPr>
      <w:r w:rsidRPr="00831FA0">
        <w:rPr>
          <w:sz w:val="18"/>
          <w:lang w:val="en-GB"/>
        </w:rPr>
        <w:tab/>
        <w:t xml:space="preserve">Email: . . . . . . . . . . . . . . . . . . . . . . . . . . . . . . . . . . . . . . . . . .      Website: . . . . . . . . . . . . . . . . . . . . . . . . . . . . . . . . . . . . . . . . . . . . . . . . . . . . . . </w:t>
      </w:r>
    </w:p>
    <w:p w14:paraId="52D89061" w14:textId="0CD90AE3" w:rsidR="00D87409" w:rsidRDefault="00D87409" w:rsidP="00D87409">
      <w:pPr>
        <w:spacing w:line="276" w:lineRule="auto"/>
        <w:ind w:left="360" w:hanging="360"/>
        <w:rPr>
          <w:sz w:val="18"/>
          <w:lang w:val="en-GB"/>
        </w:rPr>
      </w:pPr>
      <w:r w:rsidRPr="00831FA0">
        <w:rPr>
          <w:sz w:val="18"/>
          <w:lang w:val="en-GB"/>
        </w:rPr>
        <w:tab/>
        <w:t>State reason(s) for purchasing or acquisition (resale</w:t>
      </w:r>
      <w:r w:rsidR="001E1BBE">
        <w:rPr>
          <w:sz w:val="18"/>
          <w:lang w:val="en-GB"/>
        </w:rPr>
        <w:t xml:space="preserve">, </w:t>
      </w:r>
      <w:r w:rsidRPr="00831FA0">
        <w:rPr>
          <w:sz w:val="18"/>
          <w:lang w:val="en-GB"/>
        </w:rPr>
        <w:t>manufacture</w:t>
      </w:r>
      <w:r w:rsidR="001E1BBE">
        <w:rPr>
          <w:sz w:val="18"/>
          <w:lang w:val="en-GB"/>
        </w:rPr>
        <w:t>, or other</w:t>
      </w:r>
      <w:r w:rsidRPr="00831FA0">
        <w:rPr>
          <w:sz w:val="18"/>
          <w:lang w:val="en-GB"/>
        </w:rPr>
        <w:t xml:space="preserve">): . . . . . . . . . . . . . . . . . . . . . . . . . . . . . . . . . . . . . . . . . . . . . . . . . . . </w:t>
      </w:r>
    </w:p>
    <w:p w14:paraId="2FD2978B" w14:textId="77777777" w:rsidR="00C04846" w:rsidRPr="00831FA0" w:rsidRDefault="00C04846" w:rsidP="00C04846">
      <w:pPr>
        <w:spacing w:line="276" w:lineRule="auto"/>
        <w:ind w:left="360"/>
        <w:rPr>
          <w:sz w:val="18"/>
          <w:lang w:val="en-GB"/>
        </w:rPr>
      </w:pPr>
      <w:r w:rsidRPr="00831FA0">
        <w:rPr>
          <w:sz w:val="18"/>
          <w:lang w:val="en-GB"/>
        </w:rPr>
        <w:t xml:space="preserve">. . . . . . . . . . . . . . . . . . . . . . . . . . . . . . . . . . . . . . . . . . . . . . . . . . . . . . . . . . . . . . . . . . . . . . . . . . . . . . . . . . . . . . . . . . . . . . . . . . . . . . . . . . . . . . . . </w:t>
      </w:r>
    </w:p>
    <w:p w14:paraId="5927AE5B" w14:textId="2B4E76AE" w:rsidR="00D87409" w:rsidRDefault="00D87409" w:rsidP="00D87409">
      <w:pPr>
        <w:spacing w:line="276" w:lineRule="auto"/>
        <w:ind w:left="360" w:hanging="360"/>
        <w:rPr>
          <w:sz w:val="18"/>
          <w:lang w:val="en-GB"/>
        </w:rPr>
      </w:pPr>
      <w:r w:rsidRPr="00831FA0">
        <w:rPr>
          <w:sz w:val="18"/>
          <w:lang w:val="en-GB"/>
        </w:rPr>
        <w:tab/>
        <w:t>If for manufactur</w:t>
      </w:r>
      <w:r w:rsidR="00C04846">
        <w:rPr>
          <w:sz w:val="18"/>
          <w:lang w:val="en-GB"/>
        </w:rPr>
        <w:t>ing</w:t>
      </w:r>
      <w:r w:rsidRPr="00831FA0">
        <w:rPr>
          <w:sz w:val="18"/>
          <w:lang w:val="en-GB"/>
        </w:rPr>
        <w:t xml:space="preserve">, state nature thereof: . . . . . . . . . . . . . . . . . . . . . . . . . . . . . . . . . . . . . . . . . . . . . . . . . . . . . . . . . . . . . . . . . . . . . . . . . . . . . . . </w:t>
      </w:r>
    </w:p>
    <w:p w14:paraId="44C90EA7" w14:textId="77777777" w:rsidR="00C04846" w:rsidRPr="00831FA0" w:rsidRDefault="00C04846" w:rsidP="00C04846">
      <w:pPr>
        <w:spacing w:line="276" w:lineRule="auto"/>
        <w:ind w:left="360"/>
        <w:rPr>
          <w:sz w:val="18"/>
          <w:lang w:val="en-GB"/>
        </w:rPr>
      </w:pPr>
      <w:r w:rsidRPr="00831FA0">
        <w:rPr>
          <w:sz w:val="18"/>
          <w:lang w:val="en-GB"/>
        </w:rPr>
        <w:t xml:space="preserve">. . . . . . . . . . . . . . . . . . . . . . . . . . . . . . . . . . . . . . . . . . . . . . . . . . . . . . . . . . . . . . . . . . . . . . . . . . . . . . . . . . . . . . . . . . . . . . . . . . . . . . . . . . . . . . . . </w:t>
      </w:r>
    </w:p>
    <w:p w14:paraId="005E82B5" w14:textId="77777777" w:rsidR="00C04846" w:rsidRPr="00DD20B9" w:rsidRDefault="00C04846" w:rsidP="00D87409">
      <w:pPr>
        <w:spacing w:line="276" w:lineRule="auto"/>
        <w:ind w:left="360" w:hanging="360"/>
        <w:rPr>
          <w:sz w:val="16"/>
          <w:szCs w:val="16"/>
          <w:lang w:val="en-GB"/>
        </w:rPr>
      </w:pPr>
    </w:p>
    <w:p w14:paraId="01CDDC78" w14:textId="77777777" w:rsidR="00D87409" w:rsidRPr="00831FA0" w:rsidRDefault="00D87409" w:rsidP="00D87409">
      <w:pPr>
        <w:ind w:left="360" w:hanging="360"/>
        <w:rPr>
          <w:b/>
          <w:lang w:val="en-GB"/>
        </w:rPr>
      </w:pPr>
      <w:r w:rsidRPr="00831FA0">
        <w:rPr>
          <w:b/>
          <w:lang w:val="en-GB"/>
        </w:rPr>
        <w:t>I declare to the best of my knowledge that the information contained in this application is true and correct.</w:t>
      </w:r>
    </w:p>
    <w:p w14:paraId="518F9E37" w14:textId="77777777" w:rsidR="00D87409" w:rsidRPr="00DD20B9" w:rsidRDefault="00D87409" w:rsidP="00D87409">
      <w:pPr>
        <w:ind w:left="360" w:hanging="360"/>
        <w:rPr>
          <w:sz w:val="16"/>
          <w:szCs w:val="16"/>
          <w:lang w:val="en-GB"/>
        </w:rPr>
      </w:pPr>
    </w:p>
    <w:p w14:paraId="090D0E6C" w14:textId="5B310512" w:rsidR="00D87409" w:rsidRDefault="00D87409" w:rsidP="00D87409">
      <w:pPr>
        <w:ind w:left="360" w:hanging="360"/>
        <w:rPr>
          <w:sz w:val="16"/>
          <w:szCs w:val="16"/>
          <w:lang w:val="en-GB"/>
        </w:rPr>
      </w:pPr>
    </w:p>
    <w:p w14:paraId="54EEF3C4" w14:textId="77777777" w:rsidR="00D87409" w:rsidRPr="00DD20B9" w:rsidRDefault="00D87409" w:rsidP="00D87409">
      <w:pPr>
        <w:ind w:left="360" w:hanging="360"/>
        <w:rPr>
          <w:sz w:val="16"/>
          <w:szCs w:val="16"/>
          <w:lang w:val="en-GB"/>
        </w:rPr>
      </w:pPr>
    </w:p>
    <w:p w14:paraId="6E0A7852" w14:textId="77777777" w:rsidR="00D87409" w:rsidRPr="00831FA0" w:rsidRDefault="00D87409" w:rsidP="00D87409">
      <w:pPr>
        <w:ind w:left="360" w:hanging="360"/>
        <w:rPr>
          <w:sz w:val="18"/>
          <w:lang w:val="en-GB"/>
        </w:rPr>
      </w:pPr>
      <w:r w:rsidRPr="00831FA0">
        <w:rPr>
          <w:sz w:val="18"/>
          <w:lang w:val="en-GB"/>
        </w:rPr>
        <w:t>___________________________________</w:t>
      </w:r>
      <w:r w:rsidRPr="00831FA0">
        <w:rPr>
          <w:sz w:val="18"/>
          <w:lang w:val="en-GB"/>
        </w:rPr>
        <w:tab/>
      </w:r>
      <w:r w:rsidRPr="00831FA0">
        <w:rPr>
          <w:sz w:val="18"/>
          <w:lang w:val="en-GB"/>
        </w:rPr>
        <w:tab/>
        <w:t>_______________________</w:t>
      </w:r>
      <w:r w:rsidRPr="00831FA0">
        <w:rPr>
          <w:sz w:val="18"/>
          <w:lang w:val="en-GB"/>
        </w:rPr>
        <w:tab/>
      </w:r>
      <w:r w:rsidRPr="00831FA0">
        <w:rPr>
          <w:sz w:val="18"/>
          <w:lang w:val="en-GB"/>
        </w:rPr>
        <w:tab/>
      </w:r>
      <w:r w:rsidRPr="00831FA0">
        <w:rPr>
          <w:sz w:val="18"/>
          <w:lang w:val="en-GB"/>
        </w:rPr>
        <w:tab/>
        <w:t>____________________________</w:t>
      </w:r>
    </w:p>
    <w:p w14:paraId="22B6E4FE" w14:textId="29137472" w:rsidR="00D87409" w:rsidRPr="00831FA0" w:rsidRDefault="00D87409" w:rsidP="00D87409">
      <w:pPr>
        <w:ind w:left="360" w:hanging="360"/>
        <w:rPr>
          <w:b/>
          <w:sz w:val="18"/>
          <w:lang w:val="en-GB"/>
        </w:rPr>
      </w:pPr>
      <w:r w:rsidRPr="00831FA0">
        <w:rPr>
          <w:b/>
          <w:sz w:val="18"/>
          <w:lang w:val="en-GB"/>
        </w:rPr>
        <w:t>FULL NAME (</w:t>
      </w:r>
      <w:r w:rsidR="00DD20B9" w:rsidRPr="00831FA0">
        <w:rPr>
          <w:b/>
          <w:sz w:val="16"/>
          <w:szCs w:val="16"/>
          <w:lang w:val="en-GB"/>
        </w:rPr>
        <w:t>IN BLOCK LETTERS</w:t>
      </w:r>
      <w:r w:rsidRPr="00831FA0">
        <w:rPr>
          <w:b/>
          <w:sz w:val="16"/>
          <w:szCs w:val="16"/>
          <w:lang w:val="en-GB"/>
        </w:rPr>
        <w:t>)</w:t>
      </w:r>
      <w:r w:rsidRPr="00831FA0">
        <w:rPr>
          <w:b/>
          <w:sz w:val="16"/>
          <w:szCs w:val="16"/>
          <w:lang w:val="en-GB"/>
        </w:rPr>
        <w:tab/>
      </w:r>
      <w:r w:rsidRPr="00831FA0">
        <w:rPr>
          <w:b/>
          <w:sz w:val="16"/>
          <w:szCs w:val="16"/>
          <w:lang w:val="en-GB"/>
        </w:rPr>
        <w:tab/>
      </w:r>
      <w:r w:rsidRPr="00831FA0">
        <w:rPr>
          <w:b/>
          <w:sz w:val="16"/>
          <w:szCs w:val="16"/>
          <w:lang w:val="en-GB"/>
        </w:rPr>
        <w:tab/>
      </w:r>
      <w:r w:rsidRPr="00831FA0">
        <w:rPr>
          <w:b/>
          <w:sz w:val="18"/>
          <w:lang w:val="en-GB"/>
        </w:rPr>
        <w:t>SIGNATURE</w:t>
      </w:r>
      <w:r w:rsidRPr="00831FA0">
        <w:rPr>
          <w:b/>
          <w:sz w:val="18"/>
          <w:lang w:val="en-GB"/>
        </w:rPr>
        <w:tab/>
      </w:r>
      <w:r w:rsidRPr="00831FA0">
        <w:rPr>
          <w:b/>
          <w:sz w:val="18"/>
          <w:lang w:val="en-GB"/>
        </w:rPr>
        <w:tab/>
      </w:r>
      <w:r w:rsidRPr="00831FA0">
        <w:rPr>
          <w:b/>
          <w:sz w:val="18"/>
          <w:lang w:val="en-GB"/>
        </w:rPr>
        <w:tab/>
      </w:r>
      <w:r w:rsidRPr="00831FA0">
        <w:rPr>
          <w:b/>
          <w:sz w:val="18"/>
          <w:lang w:val="en-GB"/>
        </w:rPr>
        <w:tab/>
        <w:t>DATE</w:t>
      </w:r>
    </w:p>
    <w:p w14:paraId="5D7B99D8" w14:textId="77777777" w:rsidR="00D87409" w:rsidRPr="00831FA0" w:rsidRDefault="00D87409" w:rsidP="00D87409">
      <w:pPr>
        <w:ind w:left="360" w:hanging="360"/>
        <w:rPr>
          <w:sz w:val="18"/>
          <w:lang w:val="en-GB"/>
        </w:rPr>
      </w:pPr>
    </w:p>
    <w:p w14:paraId="69C9EECC" w14:textId="77777777" w:rsidR="00D87409" w:rsidRPr="00831FA0" w:rsidRDefault="00D87409" w:rsidP="00D87409">
      <w:pPr>
        <w:jc w:val="both"/>
        <w:rPr>
          <w:sz w:val="16"/>
          <w:szCs w:val="16"/>
          <w:lang w:val="en-GB"/>
        </w:rPr>
      </w:pPr>
      <w:r w:rsidRPr="00831FA0">
        <w:rPr>
          <w:sz w:val="16"/>
          <w:szCs w:val="16"/>
          <w:lang w:val="en-GB"/>
        </w:rPr>
        <w:t xml:space="preserve">Kindly note that in terms of the </w:t>
      </w:r>
      <w:r w:rsidRPr="00831FA0">
        <w:rPr>
          <w:i/>
          <w:sz w:val="16"/>
          <w:szCs w:val="16"/>
          <w:lang w:val="en-GB"/>
        </w:rPr>
        <w:t>Minerals (Prospecting and Mining) Act, 1992,</w:t>
      </w:r>
      <w:r w:rsidRPr="00831FA0">
        <w:rPr>
          <w:sz w:val="16"/>
          <w:szCs w:val="16"/>
          <w:lang w:val="en-GB"/>
        </w:rPr>
        <w:t xml:space="preserve"> contravention or failure to comply with the provisions of </w:t>
      </w:r>
      <w:r w:rsidRPr="00831FA0">
        <w:rPr>
          <w:i/>
          <w:sz w:val="16"/>
          <w:szCs w:val="16"/>
          <w:lang w:val="en-GB"/>
        </w:rPr>
        <w:t>Section 127</w:t>
      </w:r>
      <w:r w:rsidRPr="00831FA0">
        <w:rPr>
          <w:sz w:val="16"/>
          <w:szCs w:val="16"/>
          <w:lang w:val="en-GB"/>
        </w:rPr>
        <w:t xml:space="preserve"> (export of minerals or group of minerals) shall be guilty of an offence and on conviction be liable to a fine not exceeding N$20 000 and/or to imprisonment for a period not exceeding two years.</w:t>
      </w:r>
    </w:p>
    <w:p w14:paraId="02DB0791" w14:textId="77777777" w:rsidR="00D87409" w:rsidRPr="00831FA0" w:rsidRDefault="00D87409" w:rsidP="00D87409">
      <w:pPr>
        <w:rPr>
          <w:sz w:val="16"/>
          <w:szCs w:val="16"/>
          <w:lang w:val="en-GB"/>
        </w:rPr>
      </w:pPr>
    </w:p>
    <w:p w14:paraId="27BDF808" w14:textId="77777777" w:rsidR="00D87409" w:rsidRPr="00831FA0" w:rsidRDefault="00D87409" w:rsidP="00D87409">
      <w:pPr>
        <w:rPr>
          <w:sz w:val="16"/>
          <w:szCs w:val="16"/>
          <w:lang w:val="en-GB"/>
        </w:rPr>
      </w:pPr>
      <w:r w:rsidRPr="00831FA0">
        <w:rPr>
          <w:sz w:val="16"/>
          <w:szCs w:val="16"/>
          <w:lang w:val="en-GB"/>
        </w:rPr>
        <w:t xml:space="preserve">Furthermore, note that in terms of the provisions of </w:t>
      </w:r>
      <w:r w:rsidRPr="00831FA0">
        <w:rPr>
          <w:i/>
          <w:sz w:val="16"/>
          <w:szCs w:val="16"/>
          <w:lang w:val="en-GB"/>
        </w:rPr>
        <w:t xml:space="preserve">Section 133(b) and (c) of Act 33 of 1992, </w:t>
      </w:r>
      <w:r w:rsidRPr="00831FA0">
        <w:rPr>
          <w:sz w:val="16"/>
          <w:szCs w:val="16"/>
          <w:lang w:val="en-GB"/>
        </w:rPr>
        <w:t>any person who:</w:t>
      </w:r>
    </w:p>
    <w:p w14:paraId="3DE100C8" w14:textId="77777777" w:rsidR="00D87409" w:rsidRPr="00831FA0" w:rsidRDefault="00D87409" w:rsidP="00D87409">
      <w:pPr>
        <w:ind w:left="360" w:hanging="360"/>
        <w:jc w:val="both"/>
        <w:rPr>
          <w:sz w:val="16"/>
          <w:szCs w:val="16"/>
          <w:lang w:val="en-GB"/>
        </w:rPr>
      </w:pPr>
      <w:r w:rsidRPr="00831FA0">
        <w:rPr>
          <w:sz w:val="16"/>
          <w:szCs w:val="16"/>
          <w:lang w:val="en-GB"/>
        </w:rPr>
        <w:t>-</w:t>
      </w:r>
      <w:r w:rsidRPr="00831FA0">
        <w:rPr>
          <w:sz w:val="16"/>
          <w:szCs w:val="16"/>
          <w:lang w:val="en-GB"/>
        </w:rPr>
        <w:tab/>
        <w:t>makes or causes to be made in connection with any provision of this Act any statement which is false or misleading knowing it to be false or misleading; or</w:t>
      </w:r>
    </w:p>
    <w:p w14:paraId="7BE7DA22" w14:textId="77777777" w:rsidR="00D87409" w:rsidRPr="00831FA0" w:rsidRDefault="00D87409" w:rsidP="00D87409">
      <w:pPr>
        <w:ind w:left="360" w:hanging="360"/>
        <w:jc w:val="both"/>
        <w:rPr>
          <w:sz w:val="16"/>
          <w:szCs w:val="16"/>
          <w:lang w:val="en-GB"/>
        </w:rPr>
      </w:pPr>
      <w:r w:rsidRPr="00831FA0">
        <w:rPr>
          <w:sz w:val="16"/>
          <w:szCs w:val="16"/>
          <w:lang w:val="en-GB"/>
        </w:rPr>
        <w:t>-</w:t>
      </w:r>
      <w:r w:rsidRPr="00831FA0">
        <w:rPr>
          <w:sz w:val="16"/>
          <w:szCs w:val="16"/>
          <w:lang w:val="en-GB"/>
        </w:rPr>
        <w:tab/>
        <w:t>submits or causes to be submitted in connection with any application or any notice, report, return or statement issued or given under any provision of this Act or the terms and conditions of any non-exclusive prospecting licence, mining claim or mineral licence, any document, information or particulars which are false or misleading knowing them to be false or misleading,</w:t>
      </w:r>
    </w:p>
    <w:p w14:paraId="65C4BADF" w14:textId="718BB793" w:rsidR="003B4CE9" w:rsidRPr="001E1BBE" w:rsidRDefault="00D87409" w:rsidP="001E1BBE">
      <w:pPr>
        <w:jc w:val="both"/>
        <w:rPr>
          <w:sz w:val="16"/>
          <w:szCs w:val="16"/>
          <w:lang w:val="en-GB"/>
        </w:rPr>
      </w:pPr>
      <w:r w:rsidRPr="00831FA0">
        <w:rPr>
          <w:sz w:val="16"/>
          <w:szCs w:val="16"/>
          <w:lang w:val="en-GB"/>
        </w:rPr>
        <w:t>shall be guilty of a criminal offence and on conviction liable to a fine not exceeding N$8 000 or to imprisonment for a period not exceeding 12 months or to both such fine and such imprisonment.</w:t>
      </w:r>
    </w:p>
    <w:sectPr w:rsidR="003B4CE9" w:rsidRPr="001E1BBE" w:rsidSect="00D8740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B482" w14:textId="77777777" w:rsidR="007E37D9" w:rsidRDefault="007E37D9" w:rsidP="00583868">
      <w:r>
        <w:separator/>
      </w:r>
    </w:p>
  </w:endnote>
  <w:endnote w:type="continuationSeparator" w:id="0">
    <w:p w14:paraId="522BCE1F" w14:textId="77777777" w:rsidR="007E37D9" w:rsidRDefault="007E37D9" w:rsidP="0058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6"/>
        <w:szCs w:val="16"/>
      </w:rPr>
      <w:id w:val="1527522734"/>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5959DF88" w14:textId="4696C348" w:rsidR="00583868" w:rsidRPr="00DD20B9" w:rsidRDefault="00583868" w:rsidP="00DD20B9">
            <w:pPr>
              <w:pStyle w:val="Footer"/>
              <w:jc w:val="right"/>
              <w:rPr>
                <w:b/>
                <w:bCs/>
                <w:sz w:val="16"/>
                <w:szCs w:val="16"/>
              </w:rPr>
            </w:pPr>
            <w:r w:rsidRPr="00583868">
              <w:rPr>
                <w:b/>
                <w:bCs/>
                <w:sz w:val="16"/>
                <w:szCs w:val="16"/>
              </w:rPr>
              <w:t xml:space="preserve">Page </w:t>
            </w:r>
            <w:r w:rsidRPr="00583868">
              <w:rPr>
                <w:b/>
                <w:bCs/>
                <w:sz w:val="16"/>
                <w:szCs w:val="16"/>
              </w:rPr>
              <w:fldChar w:fldCharType="begin"/>
            </w:r>
            <w:r w:rsidRPr="00583868">
              <w:rPr>
                <w:b/>
                <w:bCs/>
                <w:sz w:val="16"/>
                <w:szCs w:val="16"/>
              </w:rPr>
              <w:instrText xml:space="preserve"> PAGE </w:instrText>
            </w:r>
            <w:r w:rsidRPr="00583868">
              <w:rPr>
                <w:b/>
                <w:bCs/>
                <w:sz w:val="16"/>
                <w:szCs w:val="16"/>
              </w:rPr>
              <w:fldChar w:fldCharType="separate"/>
            </w:r>
            <w:r w:rsidR="004D0835">
              <w:rPr>
                <w:b/>
                <w:bCs/>
                <w:noProof/>
                <w:sz w:val="16"/>
                <w:szCs w:val="16"/>
              </w:rPr>
              <w:t>2</w:t>
            </w:r>
            <w:r w:rsidRPr="00583868">
              <w:rPr>
                <w:b/>
                <w:bCs/>
                <w:sz w:val="16"/>
                <w:szCs w:val="16"/>
              </w:rPr>
              <w:fldChar w:fldCharType="end"/>
            </w:r>
            <w:r w:rsidRPr="00583868">
              <w:rPr>
                <w:b/>
                <w:bCs/>
                <w:sz w:val="16"/>
                <w:szCs w:val="16"/>
              </w:rPr>
              <w:t xml:space="preserve"> of </w:t>
            </w:r>
            <w:r w:rsidRPr="00583868">
              <w:rPr>
                <w:b/>
                <w:bCs/>
                <w:sz w:val="16"/>
                <w:szCs w:val="16"/>
              </w:rPr>
              <w:fldChar w:fldCharType="begin"/>
            </w:r>
            <w:r w:rsidRPr="00583868">
              <w:rPr>
                <w:b/>
                <w:bCs/>
                <w:sz w:val="16"/>
                <w:szCs w:val="16"/>
              </w:rPr>
              <w:instrText xml:space="preserve"> NUMPAGES  </w:instrText>
            </w:r>
            <w:r w:rsidRPr="00583868">
              <w:rPr>
                <w:b/>
                <w:bCs/>
                <w:sz w:val="16"/>
                <w:szCs w:val="16"/>
              </w:rPr>
              <w:fldChar w:fldCharType="separate"/>
            </w:r>
            <w:r w:rsidR="004D0835">
              <w:rPr>
                <w:b/>
                <w:bCs/>
                <w:noProof/>
                <w:sz w:val="16"/>
                <w:szCs w:val="16"/>
              </w:rPr>
              <w:t>2</w:t>
            </w:r>
            <w:r w:rsidRPr="0058386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B20D2" w14:textId="77777777" w:rsidR="007E37D9" w:rsidRDefault="007E37D9" w:rsidP="00583868">
      <w:r>
        <w:separator/>
      </w:r>
    </w:p>
  </w:footnote>
  <w:footnote w:type="continuationSeparator" w:id="0">
    <w:p w14:paraId="3849B3DE" w14:textId="77777777" w:rsidR="007E37D9" w:rsidRDefault="007E37D9" w:rsidP="00583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09"/>
    <w:rsid w:val="0004292D"/>
    <w:rsid w:val="000B78E9"/>
    <w:rsid w:val="001E1BBE"/>
    <w:rsid w:val="003461E8"/>
    <w:rsid w:val="003B4CE9"/>
    <w:rsid w:val="00430D2E"/>
    <w:rsid w:val="004B3BAA"/>
    <w:rsid w:val="004D0835"/>
    <w:rsid w:val="00583868"/>
    <w:rsid w:val="007A3DBA"/>
    <w:rsid w:val="007E25B5"/>
    <w:rsid w:val="007E37D9"/>
    <w:rsid w:val="009300BF"/>
    <w:rsid w:val="00C04846"/>
    <w:rsid w:val="00D87409"/>
    <w:rsid w:val="00D87D9F"/>
    <w:rsid w:val="00DB75A0"/>
    <w:rsid w:val="00DD20B9"/>
    <w:rsid w:val="00E92B54"/>
    <w:rsid w:val="00FB68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56DC"/>
  <w15:chartTrackingRefBased/>
  <w15:docId w15:val="{4E5F2B0F-1729-4840-8B0A-0A9E7F9F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4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68"/>
    <w:pPr>
      <w:tabs>
        <w:tab w:val="center" w:pos="4513"/>
        <w:tab w:val="right" w:pos="9026"/>
      </w:tabs>
    </w:pPr>
  </w:style>
  <w:style w:type="character" w:customStyle="1" w:styleId="HeaderChar">
    <w:name w:val="Header Char"/>
    <w:basedOn w:val="DefaultParagraphFont"/>
    <w:link w:val="Header"/>
    <w:uiPriority w:val="99"/>
    <w:rsid w:val="0058386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83868"/>
    <w:pPr>
      <w:tabs>
        <w:tab w:val="center" w:pos="4513"/>
        <w:tab w:val="right" w:pos="9026"/>
      </w:tabs>
    </w:pPr>
  </w:style>
  <w:style w:type="character" w:customStyle="1" w:styleId="FooterChar">
    <w:name w:val="Footer Char"/>
    <w:basedOn w:val="DefaultParagraphFont"/>
    <w:link w:val="Footer"/>
    <w:uiPriority w:val="99"/>
    <w:rsid w:val="0058386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0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83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Danzen Isaak</dc:creator>
  <cp:keywords/>
  <dc:description/>
  <cp:lastModifiedBy>Saara Amukwaya</cp:lastModifiedBy>
  <cp:revision>4</cp:revision>
  <cp:lastPrinted>2021-06-02T14:46:00Z</cp:lastPrinted>
  <dcterms:created xsi:type="dcterms:W3CDTF">2021-05-06T14:39:00Z</dcterms:created>
  <dcterms:modified xsi:type="dcterms:W3CDTF">2021-06-02T14:46:00Z</dcterms:modified>
</cp:coreProperties>
</file>